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es-E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es-E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6C3B0A3A"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r w:rsidR="00E8523E" w:rsidRPr="00E8523E">
        <w:rPr>
          <w:b/>
          <w:bCs/>
          <w:sz w:val="24"/>
          <w:lang w:val="en-GB"/>
        </w:rPr>
        <w:t>J</w:t>
      </w:r>
      <w:r w:rsidR="00215EBB" w:rsidRPr="00E8523E">
        <w:rPr>
          <w:b/>
          <w:bCs/>
          <w:sz w:val="24"/>
          <w:lang w:val="en-GB"/>
        </w:rPr>
        <w:t xml:space="preserve">ukka </w:t>
      </w:r>
      <w:proofErr w:type="spellStart"/>
      <w:r w:rsidR="00215EBB" w:rsidRPr="00E8523E">
        <w:rPr>
          <w:b/>
          <w:bCs/>
          <w:sz w:val="24"/>
          <w:lang w:val="en-GB"/>
        </w:rPr>
        <w:t>Pumpanen</w:t>
      </w:r>
      <w:proofErr w:type="spellEnd"/>
    </w:p>
    <w:p w14:paraId="7019A1F4" w14:textId="47845993" w:rsidR="000101DD" w:rsidRPr="002B6F86" w:rsidRDefault="000101DD" w:rsidP="000101DD">
      <w:pPr>
        <w:tabs>
          <w:tab w:val="center" w:pos="5580"/>
        </w:tabs>
        <w:spacing w:after="0"/>
        <w:rPr>
          <w:sz w:val="24"/>
          <w:lang w:val="en-US"/>
        </w:rPr>
      </w:pPr>
      <w:r w:rsidRPr="002B6F86">
        <w:rPr>
          <w:sz w:val="24"/>
          <w:lang w:val="en-US"/>
        </w:rPr>
        <w:t xml:space="preserve">Project code: </w:t>
      </w:r>
      <w:proofErr w:type="spellStart"/>
      <w:r w:rsidRPr="002B6F86">
        <w:rPr>
          <w:sz w:val="24"/>
          <w:lang w:val="en-US"/>
        </w:rPr>
        <w:t>WaterWorks201</w:t>
      </w:r>
      <w:r w:rsidR="00575685">
        <w:rPr>
          <w:sz w:val="24"/>
          <w:lang w:val="en-US"/>
        </w:rPr>
        <w:t>7</w:t>
      </w:r>
      <w:proofErr w:type="spellEnd"/>
      <w:r w:rsidRPr="002B6F86">
        <w:rPr>
          <w:sz w:val="24"/>
          <w:lang w:val="en-US"/>
        </w:rPr>
        <w:t>-</w:t>
      </w:r>
      <w:r w:rsidR="00215EBB">
        <w:rPr>
          <w:sz w:val="24"/>
          <w:lang w:val="en-US"/>
        </w:rPr>
        <w:t xml:space="preserve"> </w:t>
      </w:r>
      <w:proofErr w:type="spellStart"/>
      <w:r w:rsidR="00215EBB" w:rsidRPr="00E8523E">
        <w:rPr>
          <w:b/>
          <w:bCs/>
          <w:sz w:val="24"/>
          <w:lang w:val="en-US"/>
        </w:rPr>
        <w:t>REFORMWATER</w:t>
      </w:r>
      <w:proofErr w:type="spellEnd"/>
      <w:r w:rsidRPr="002B6F86">
        <w:rPr>
          <w:sz w:val="24"/>
          <w:lang w:val="en-US"/>
        </w:rPr>
        <w:t xml:space="preserve"> </w:t>
      </w:r>
    </w:p>
    <w:p w14:paraId="2266FE13" w14:textId="77777777" w:rsidR="000101DD" w:rsidRPr="002B6F86" w:rsidRDefault="000101DD" w:rsidP="000101DD">
      <w:pPr>
        <w:spacing w:after="0"/>
        <w:rPr>
          <w:sz w:val="24"/>
          <w:lang w:val="en-GB"/>
        </w:rPr>
      </w:pPr>
      <w:r w:rsidRPr="002B6F86">
        <w:rPr>
          <w:sz w:val="24"/>
          <w:lang w:val="en-GB"/>
        </w:rPr>
        <w:t xml:space="preserve">Duration of project: </w:t>
      </w:r>
    </w:p>
    <w:p w14:paraId="642DD479" w14:textId="2AA1F8A9"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00B321A2" w:rsidRPr="00B321A2">
        <w:rPr>
          <w:b/>
          <w:sz w:val="24"/>
          <w:lang w:val="en-GB"/>
        </w:rPr>
        <w:t>April 1, 2019</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B321A2" w:rsidRPr="00B321A2">
        <w:rPr>
          <w:b/>
          <w:sz w:val="24"/>
          <w:lang w:val="en-GB"/>
        </w:rPr>
        <w:t>March 31, 2022</w:t>
      </w:r>
    </w:p>
    <w:p w14:paraId="4D3D214A" w14:textId="77777777" w:rsidR="000101DD" w:rsidRPr="002B6F86"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6B3DA556" w:rsidR="000101DD" w:rsidRPr="002B6F86" w:rsidRDefault="000101DD" w:rsidP="000101DD">
      <w:pPr>
        <w:spacing w:after="0"/>
        <w:rPr>
          <w:sz w:val="24"/>
          <w:lang w:val="en-GB"/>
        </w:rPr>
      </w:pPr>
      <w:r w:rsidRPr="002B6F86">
        <w:rPr>
          <w:sz w:val="24"/>
          <w:lang w:val="en-GB"/>
        </w:rPr>
        <w:t>Name:</w:t>
      </w:r>
      <w:r w:rsidR="00E8523E">
        <w:rPr>
          <w:sz w:val="24"/>
          <w:lang w:val="en-GB"/>
        </w:rPr>
        <w:t xml:space="preserve"> Antonio Lo Porto</w:t>
      </w:r>
      <w:r w:rsidR="00E8523E">
        <w:rPr>
          <w:sz w:val="24"/>
          <w:lang w:val="en-GB"/>
        </w:rPr>
        <w:tab/>
      </w:r>
    </w:p>
    <w:p w14:paraId="25400DC5" w14:textId="449D5630" w:rsidR="000101DD" w:rsidRPr="002B6F86" w:rsidRDefault="000101DD" w:rsidP="000101DD">
      <w:pPr>
        <w:spacing w:after="0"/>
        <w:rPr>
          <w:sz w:val="24"/>
          <w:lang w:val="en-GB"/>
        </w:rPr>
      </w:pPr>
      <w:r w:rsidRPr="002B6F86">
        <w:rPr>
          <w:sz w:val="24"/>
          <w:lang w:val="en-GB"/>
        </w:rPr>
        <w:t>Organisation:</w:t>
      </w:r>
      <w:r w:rsidRPr="002B6F86">
        <w:rPr>
          <w:sz w:val="24"/>
          <w:lang w:val="en-GB"/>
        </w:rPr>
        <w:tab/>
      </w:r>
      <w:proofErr w:type="spellStart"/>
      <w:r w:rsidR="00E8523E">
        <w:rPr>
          <w:sz w:val="24"/>
          <w:lang w:val="en-GB"/>
        </w:rPr>
        <w:t>IRSA-CNR</w:t>
      </w:r>
      <w:proofErr w:type="spellEnd"/>
    </w:p>
    <w:p w14:paraId="255D035A" w14:textId="0741BEC2" w:rsidR="000101DD" w:rsidRPr="002B6F86" w:rsidRDefault="000101DD" w:rsidP="000101DD">
      <w:pPr>
        <w:spacing w:after="0"/>
        <w:rPr>
          <w:sz w:val="24"/>
          <w:lang w:val="en-GB"/>
        </w:rPr>
      </w:pPr>
      <w:r w:rsidRPr="002B6F86">
        <w:rPr>
          <w:sz w:val="24"/>
          <w:lang w:val="en-GB"/>
        </w:rPr>
        <w:t>Date of review:</w:t>
      </w:r>
      <w:r w:rsidR="00E8523E">
        <w:rPr>
          <w:sz w:val="24"/>
          <w:lang w:val="en-GB"/>
        </w:rPr>
        <w:t xml:space="preserve"> 11/04/2021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2" w:name="_Toc456078771"/>
      <w:bookmarkStart w:id="3" w:name="_Toc456087226"/>
      <w:bookmarkStart w:id="4" w:name="_Toc500093059"/>
      <w:bookmarkStart w:id="5"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2"/>
      <w:bookmarkEnd w:id="3"/>
      <w:bookmarkEnd w:id="4"/>
      <w:bookmarkEnd w:id="5"/>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58E87C93"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69FFFEFF"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CE6768C"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505EA0A4"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1F14CC">
              <w:rPr>
                <w:rFonts w:ascii="Gill Sans MT" w:hAnsi="Gill Sans MT"/>
                <w:i/>
                <w:sz w:val="24"/>
                <w:szCs w:val="24"/>
                <w:lang w:val="en-US"/>
              </w:rPr>
              <w:t>?</w:t>
            </w:r>
          </w:p>
          <w:p w14:paraId="29EAA80A" w14:textId="77777777" w:rsidR="000101DD"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p w14:paraId="39A0779C" w14:textId="77777777" w:rsidR="00E8523E" w:rsidRDefault="00E8523E" w:rsidP="00E8523E">
            <w:pPr>
              <w:spacing w:after="0" w:line="276" w:lineRule="auto"/>
              <w:rPr>
                <w:i/>
                <w:sz w:val="24"/>
                <w:szCs w:val="24"/>
                <w:lang w:val="en-US"/>
              </w:rPr>
            </w:pPr>
          </w:p>
          <w:p w14:paraId="496ED955" w14:textId="1C4402E1" w:rsidR="00E8523E" w:rsidRDefault="00E8523E" w:rsidP="00E8523E">
            <w:pPr>
              <w:spacing w:after="0" w:line="276" w:lineRule="auto"/>
              <w:rPr>
                <w:iCs/>
                <w:sz w:val="24"/>
                <w:szCs w:val="24"/>
                <w:lang w:val="en-US"/>
              </w:rPr>
            </w:pPr>
            <w:r>
              <w:rPr>
                <w:iCs/>
                <w:sz w:val="24"/>
                <w:szCs w:val="24"/>
                <w:lang w:val="en-US"/>
              </w:rPr>
              <w:t xml:space="preserve">The project aims at demonstrating the </w:t>
            </w:r>
            <w:r w:rsidR="00411D9C">
              <w:rPr>
                <w:iCs/>
                <w:sz w:val="24"/>
                <w:szCs w:val="24"/>
                <w:lang w:val="en-US"/>
              </w:rPr>
              <w:t xml:space="preserve">efficiency of </w:t>
            </w:r>
            <w:r w:rsidR="0049690D">
              <w:rPr>
                <w:iCs/>
                <w:sz w:val="24"/>
                <w:szCs w:val="24"/>
                <w:lang w:val="en-US"/>
              </w:rPr>
              <w:t>sound forestry practices and biochar to control and t</w:t>
            </w:r>
            <w:r w:rsidR="002D485E">
              <w:rPr>
                <w:iCs/>
                <w:sz w:val="24"/>
                <w:szCs w:val="24"/>
                <w:lang w:val="en-US"/>
              </w:rPr>
              <w:t xml:space="preserve">reat nutrient content in runoff from </w:t>
            </w:r>
            <w:r w:rsidR="009F3B23">
              <w:rPr>
                <w:iCs/>
                <w:sz w:val="24"/>
                <w:szCs w:val="24"/>
                <w:lang w:val="en-US"/>
              </w:rPr>
              <w:t xml:space="preserve">managed </w:t>
            </w:r>
            <w:r w:rsidR="002D485E">
              <w:rPr>
                <w:iCs/>
                <w:sz w:val="24"/>
                <w:szCs w:val="24"/>
                <w:lang w:val="en-US"/>
              </w:rPr>
              <w:t xml:space="preserve">forested </w:t>
            </w:r>
            <w:r w:rsidR="009F3B23">
              <w:rPr>
                <w:iCs/>
                <w:sz w:val="24"/>
                <w:szCs w:val="24"/>
                <w:lang w:val="en-US"/>
              </w:rPr>
              <w:t>areas to avoid discharge of such pollutants in lakes downstream.</w:t>
            </w:r>
            <w:r w:rsidR="00F2487B">
              <w:rPr>
                <w:iCs/>
                <w:sz w:val="24"/>
                <w:szCs w:val="24"/>
                <w:lang w:val="en-US"/>
              </w:rPr>
              <w:t xml:space="preserve"> The project show</w:t>
            </w:r>
            <w:r w:rsidR="00245EB2">
              <w:rPr>
                <w:iCs/>
                <w:sz w:val="24"/>
                <w:szCs w:val="24"/>
                <w:lang w:val="en-US"/>
              </w:rPr>
              <w:t>s thus clear objectives, even though not real</w:t>
            </w:r>
            <w:r w:rsidR="002A5D0C">
              <w:rPr>
                <w:iCs/>
                <w:sz w:val="24"/>
                <w:szCs w:val="24"/>
                <w:lang w:val="en-US"/>
              </w:rPr>
              <w:t>ly innovative or groundbreaking.</w:t>
            </w:r>
          </w:p>
          <w:p w14:paraId="0C473565" w14:textId="1D40C51E" w:rsidR="00AA1F59" w:rsidRDefault="00AA1F59" w:rsidP="00E8523E">
            <w:pPr>
              <w:spacing w:after="0" w:line="276" w:lineRule="auto"/>
              <w:rPr>
                <w:iCs/>
                <w:sz w:val="24"/>
                <w:szCs w:val="24"/>
                <w:lang w:val="en-US"/>
              </w:rPr>
            </w:pPr>
            <w:r>
              <w:rPr>
                <w:iCs/>
                <w:sz w:val="24"/>
                <w:szCs w:val="24"/>
                <w:lang w:val="en-US"/>
              </w:rPr>
              <w:t xml:space="preserve">The consortium has managed to carry out a large </w:t>
            </w:r>
            <w:r w:rsidR="000A0A7C">
              <w:rPr>
                <w:iCs/>
                <w:sz w:val="24"/>
                <w:szCs w:val="24"/>
                <w:lang w:val="en-US"/>
              </w:rPr>
              <w:t>wealth of fie</w:t>
            </w:r>
            <w:r w:rsidR="00B66F7E">
              <w:rPr>
                <w:iCs/>
                <w:sz w:val="24"/>
                <w:szCs w:val="24"/>
                <w:lang w:val="en-US"/>
              </w:rPr>
              <w:t>l</w:t>
            </w:r>
            <w:r w:rsidR="000A0A7C">
              <w:rPr>
                <w:iCs/>
                <w:sz w:val="24"/>
                <w:szCs w:val="24"/>
                <w:lang w:val="en-US"/>
              </w:rPr>
              <w:t>d activities</w:t>
            </w:r>
            <w:r w:rsidR="00B66F7E">
              <w:rPr>
                <w:iCs/>
                <w:sz w:val="24"/>
                <w:szCs w:val="24"/>
                <w:lang w:val="en-US"/>
              </w:rPr>
              <w:t xml:space="preserve"> </w:t>
            </w:r>
            <w:r w:rsidR="00B66F7E">
              <w:rPr>
                <w:iCs/>
                <w:sz w:val="24"/>
                <w:szCs w:val="24"/>
                <w:lang w:val="en-US"/>
              </w:rPr>
              <w:t>before the o</w:t>
            </w:r>
            <w:r w:rsidR="00681C04">
              <w:rPr>
                <w:iCs/>
                <w:sz w:val="24"/>
                <w:szCs w:val="24"/>
                <w:lang w:val="en-US"/>
              </w:rPr>
              <w:t>utspring of the COVID pandemic which has had a rather limited impact on project activities.</w:t>
            </w:r>
          </w:p>
          <w:p w14:paraId="58D6CF49" w14:textId="2E73E7A8" w:rsidR="00213839" w:rsidRDefault="00213839" w:rsidP="00E8523E">
            <w:pPr>
              <w:spacing w:after="0" w:line="276" w:lineRule="auto"/>
              <w:rPr>
                <w:iCs/>
                <w:sz w:val="24"/>
                <w:szCs w:val="24"/>
                <w:lang w:val="en-US"/>
              </w:rPr>
            </w:pPr>
            <w:r>
              <w:rPr>
                <w:iCs/>
                <w:sz w:val="24"/>
                <w:szCs w:val="24"/>
                <w:lang w:val="en-US"/>
              </w:rPr>
              <w:t xml:space="preserve">The </w:t>
            </w:r>
            <w:proofErr w:type="spellStart"/>
            <w:r>
              <w:rPr>
                <w:iCs/>
                <w:sz w:val="24"/>
                <w:szCs w:val="24"/>
                <w:lang w:val="en-US"/>
              </w:rPr>
              <w:t>MidTerm</w:t>
            </w:r>
            <w:proofErr w:type="spellEnd"/>
            <w:r>
              <w:rPr>
                <w:iCs/>
                <w:sz w:val="24"/>
                <w:szCs w:val="24"/>
                <w:lang w:val="en-US"/>
              </w:rPr>
              <w:t xml:space="preserve"> report has been written in a rather unprofessional way</w:t>
            </w:r>
            <w:r w:rsidR="002F2428">
              <w:rPr>
                <w:iCs/>
                <w:sz w:val="24"/>
                <w:szCs w:val="24"/>
                <w:lang w:val="en-US"/>
              </w:rPr>
              <w:t xml:space="preserve"> and </w:t>
            </w:r>
            <w:r w:rsidR="008F0054">
              <w:rPr>
                <w:iCs/>
                <w:sz w:val="24"/>
                <w:szCs w:val="24"/>
                <w:lang w:val="en-US"/>
              </w:rPr>
              <w:t xml:space="preserve">it seems incomplete. The </w:t>
            </w:r>
            <w:r w:rsidR="00DB3EDC">
              <w:rPr>
                <w:iCs/>
                <w:sz w:val="24"/>
                <w:szCs w:val="24"/>
                <w:lang w:val="en-US"/>
              </w:rPr>
              <w:t>carried out activities are described in a “per-Country” fashion</w:t>
            </w:r>
            <w:r w:rsidR="00524A7E">
              <w:rPr>
                <w:iCs/>
                <w:sz w:val="24"/>
                <w:szCs w:val="24"/>
                <w:lang w:val="en-US"/>
              </w:rPr>
              <w:t xml:space="preserve"> and in a very detailed way so that it is difficult to catch the overall </w:t>
            </w:r>
            <w:r w:rsidR="00CE6FBD">
              <w:rPr>
                <w:iCs/>
                <w:sz w:val="24"/>
                <w:szCs w:val="24"/>
                <w:lang w:val="en-US"/>
              </w:rPr>
              <w:t xml:space="preserve">proceeding. Furthermore </w:t>
            </w:r>
            <w:r w:rsidR="004830C7">
              <w:rPr>
                <w:iCs/>
                <w:sz w:val="24"/>
                <w:szCs w:val="24"/>
                <w:lang w:val="en-US"/>
              </w:rPr>
              <w:t xml:space="preserve">only the activities done within </w:t>
            </w:r>
            <w:proofErr w:type="spellStart"/>
            <w:r w:rsidR="004830C7">
              <w:rPr>
                <w:iCs/>
                <w:sz w:val="24"/>
                <w:szCs w:val="24"/>
                <w:lang w:val="en-US"/>
              </w:rPr>
              <w:t>WP1</w:t>
            </w:r>
            <w:proofErr w:type="spellEnd"/>
            <w:r w:rsidR="004830C7">
              <w:rPr>
                <w:iCs/>
                <w:sz w:val="24"/>
                <w:szCs w:val="24"/>
                <w:lang w:val="en-US"/>
              </w:rPr>
              <w:t xml:space="preserve"> and </w:t>
            </w:r>
            <w:proofErr w:type="spellStart"/>
            <w:r w:rsidR="004830C7">
              <w:rPr>
                <w:iCs/>
                <w:sz w:val="24"/>
                <w:szCs w:val="24"/>
                <w:lang w:val="en-US"/>
              </w:rPr>
              <w:t>WP2</w:t>
            </w:r>
            <w:proofErr w:type="spellEnd"/>
            <w:r w:rsidR="004830C7">
              <w:rPr>
                <w:iCs/>
                <w:sz w:val="24"/>
                <w:szCs w:val="24"/>
                <w:lang w:val="en-US"/>
              </w:rPr>
              <w:t xml:space="preserve"> are reported</w:t>
            </w:r>
            <w:r w:rsidR="00AE1663">
              <w:rPr>
                <w:iCs/>
                <w:sz w:val="24"/>
                <w:szCs w:val="24"/>
                <w:lang w:val="en-US"/>
              </w:rPr>
              <w:t xml:space="preserve">. </w:t>
            </w:r>
            <w:r w:rsidR="007C413F">
              <w:rPr>
                <w:iCs/>
                <w:sz w:val="24"/>
                <w:szCs w:val="24"/>
                <w:lang w:val="en-US"/>
              </w:rPr>
              <w:t xml:space="preserve">The writing style uses </w:t>
            </w:r>
            <w:r w:rsidR="008A5077">
              <w:rPr>
                <w:iCs/>
                <w:sz w:val="24"/>
                <w:szCs w:val="24"/>
                <w:lang w:val="en-US"/>
              </w:rPr>
              <w:t xml:space="preserve">often </w:t>
            </w:r>
            <w:r w:rsidR="007C413F">
              <w:rPr>
                <w:iCs/>
                <w:sz w:val="24"/>
                <w:szCs w:val="24"/>
                <w:lang w:val="en-US"/>
              </w:rPr>
              <w:t>the</w:t>
            </w:r>
            <w:r w:rsidR="00914097">
              <w:rPr>
                <w:iCs/>
                <w:sz w:val="24"/>
                <w:szCs w:val="24"/>
                <w:lang w:val="en-US"/>
              </w:rPr>
              <w:t xml:space="preserve"> pronoun</w:t>
            </w:r>
            <w:r w:rsidR="008A5077">
              <w:rPr>
                <w:iCs/>
                <w:sz w:val="24"/>
                <w:szCs w:val="24"/>
                <w:lang w:val="en-US"/>
              </w:rPr>
              <w:t xml:space="preserve"> “we” instead of a third person.</w:t>
            </w:r>
          </w:p>
          <w:p w14:paraId="3CE5813C" w14:textId="74ECE09D" w:rsidR="00431940" w:rsidRPr="00431940" w:rsidRDefault="00E1127C" w:rsidP="00431940">
            <w:pPr>
              <w:spacing w:after="0" w:line="276" w:lineRule="auto"/>
              <w:rPr>
                <w:iCs/>
                <w:sz w:val="24"/>
                <w:szCs w:val="24"/>
                <w:lang w:val="en-US"/>
              </w:rPr>
            </w:pPr>
            <w:r>
              <w:rPr>
                <w:iCs/>
                <w:sz w:val="24"/>
                <w:szCs w:val="24"/>
                <w:lang w:val="en-US"/>
              </w:rPr>
              <w:t xml:space="preserve">In the report </w:t>
            </w:r>
            <w:proofErr w:type="spellStart"/>
            <w:r>
              <w:rPr>
                <w:iCs/>
                <w:sz w:val="24"/>
                <w:szCs w:val="24"/>
                <w:lang w:val="en-US"/>
              </w:rPr>
              <w:t>WP1</w:t>
            </w:r>
            <w:proofErr w:type="spellEnd"/>
            <w:r>
              <w:rPr>
                <w:iCs/>
                <w:sz w:val="24"/>
                <w:szCs w:val="24"/>
                <w:lang w:val="en-US"/>
              </w:rPr>
              <w:t xml:space="preserve"> and 2 are described as having almost the same topic</w:t>
            </w:r>
            <w:r w:rsidR="00431940">
              <w:rPr>
                <w:iCs/>
                <w:sz w:val="24"/>
                <w:szCs w:val="24"/>
                <w:lang w:val="en-US"/>
              </w:rPr>
              <w:t>: “t</w:t>
            </w:r>
            <w:r w:rsidR="00431940" w:rsidRPr="00431940">
              <w:rPr>
                <w:iCs/>
                <w:sz w:val="24"/>
                <w:szCs w:val="24"/>
                <w:lang w:val="en-US"/>
              </w:rPr>
              <w:t>o study the</w:t>
            </w:r>
          </w:p>
          <w:p w14:paraId="2F8AF492" w14:textId="0DAF54C9" w:rsidR="008A5077" w:rsidRDefault="00431940" w:rsidP="00431940">
            <w:pPr>
              <w:spacing w:after="0" w:line="276" w:lineRule="auto"/>
              <w:rPr>
                <w:iCs/>
                <w:sz w:val="24"/>
                <w:szCs w:val="24"/>
                <w:lang w:val="en-US"/>
              </w:rPr>
            </w:pPr>
            <w:r w:rsidRPr="00431940">
              <w:rPr>
                <w:iCs/>
                <w:sz w:val="24"/>
                <w:szCs w:val="24"/>
                <w:lang w:val="en-US"/>
              </w:rPr>
              <w:t xml:space="preserve">potential to reduce DOM and nutrient load </w:t>
            </w:r>
            <w:r w:rsidR="009C3F37">
              <w:rPr>
                <w:iCs/>
                <w:sz w:val="24"/>
                <w:szCs w:val="24"/>
                <w:lang w:val="en-US"/>
              </w:rPr>
              <w:t>…</w:t>
            </w:r>
            <w:r w:rsidRPr="00431940">
              <w:rPr>
                <w:iCs/>
                <w:sz w:val="24"/>
                <w:szCs w:val="24"/>
                <w:lang w:val="en-US"/>
              </w:rPr>
              <w:t xml:space="preserve"> using </w:t>
            </w:r>
            <w:r w:rsidR="009C3F37">
              <w:rPr>
                <w:iCs/>
                <w:sz w:val="24"/>
                <w:szCs w:val="24"/>
                <w:lang w:val="en-US"/>
              </w:rPr>
              <w:t>…</w:t>
            </w:r>
            <w:r w:rsidRPr="00431940">
              <w:rPr>
                <w:iCs/>
                <w:sz w:val="24"/>
                <w:szCs w:val="24"/>
                <w:lang w:val="en-US"/>
              </w:rPr>
              <w:t>biochar</w:t>
            </w:r>
            <w:r w:rsidR="009C3F37">
              <w:rPr>
                <w:iCs/>
                <w:sz w:val="24"/>
                <w:szCs w:val="24"/>
                <w:lang w:val="en-US"/>
              </w:rPr>
              <w:t xml:space="preserve">” (for </w:t>
            </w:r>
            <w:proofErr w:type="spellStart"/>
            <w:r w:rsidR="009C3F37">
              <w:rPr>
                <w:iCs/>
                <w:sz w:val="24"/>
                <w:szCs w:val="24"/>
                <w:lang w:val="en-US"/>
              </w:rPr>
              <w:t>WP1</w:t>
            </w:r>
            <w:proofErr w:type="spellEnd"/>
            <w:r w:rsidR="009C3F37">
              <w:rPr>
                <w:iCs/>
                <w:sz w:val="24"/>
                <w:szCs w:val="24"/>
                <w:lang w:val="en-US"/>
              </w:rPr>
              <w:t>) and “</w:t>
            </w:r>
            <w:r w:rsidR="00DE6FB5">
              <w:rPr>
                <w:iCs/>
                <w:sz w:val="24"/>
                <w:szCs w:val="24"/>
                <w:lang w:val="en-US"/>
              </w:rPr>
              <w:t>t</w:t>
            </w:r>
            <w:r w:rsidR="00ED3277">
              <w:rPr>
                <w:iCs/>
                <w:sz w:val="24"/>
                <w:szCs w:val="24"/>
                <w:lang w:val="en-US"/>
              </w:rPr>
              <w:t xml:space="preserve">o </w:t>
            </w:r>
            <w:r w:rsidR="00DE6FB5" w:rsidRPr="00DE6FB5">
              <w:rPr>
                <w:iCs/>
                <w:sz w:val="24"/>
                <w:szCs w:val="24"/>
                <w:lang w:val="en-US"/>
              </w:rPr>
              <w:t>assess the potential of biochar in reducing the export of DOM and nutrient load</w:t>
            </w:r>
            <w:r w:rsidR="00DE6FB5">
              <w:rPr>
                <w:iCs/>
                <w:sz w:val="24"/>
                <w:szCs w:val="24"/>
                <w:lang w:val="en-US"/>
              </w:rPr>
              <w:t>”</w:t>
            </w:r>
            <w:r w:rsidR="00ED3277">
              <w:rPr>
                <w:iCs/>
                <w:sz w:val="24"/>
                <w:szCs w:val="24"/>
                <w:lang w:val="en-US"/>
              </w:rPr>
              <w:t xml:space="preserve"> (for </w:t>
            </w:r>
            <w:proofErr w:type="spellStart"/>
            <w:r w:rsidR="00ED3277">
              <w:rPr>
                <w:iCs/>
                <w:sz w:val="24"/>
                <w:szCs w:val="24"/>
                <w:lang w:val="en-US"/>
              </w:rPr>
              <w:t>WP2</w:t>
            </w:r>
            <w:proofErr w:type="spellEnd"/>
            <w:r w:rsidR="00ED3277">
              <w:rPr>
                <w:iCs/>
                <w:sz w:val="24"/>
                <w:szCs w:val="24"/>
                <w:lang w:val="en-US"/>
              </w:rPr>
              <w:t>).</w:t>
            </w:r>
          </w:p>
          <w:p w14:paraId="1A546350" w14:textId="4A990642" w:rsidR="00EC20C5" w:rsidRDefault="00EC20C5" w:rsidP="00431940">
            <w:pPr>
              <w:spacing w:after="0" w:line="276" w:lineRule="auto"/>
              <w:rPr>
                <w:iCs/>
                <w:sz w:val="24"/>
                <w:szCs w:val="24"/>
                <w:lang w:val="en-US"/>
              </w:rPr>
            </w:pPr>
            <w:r>
              <w:rPr>
                <w:iCs/>
                <w:sz w:val="24"/>
                <w:szCs w:val="24"/>
                <w:lang w:val="en-US"/>
              </w:rPr>
              <w:t xml:space="preserve">The </w:t>
            </w:r>
            <w:r w:rsidR="005F2254">
              <w:rPr>
                <w:iCs/>
                <w:sz w:val="24"/>
                <w:szCs w:val="24"/>
                <w:lang w:val="en-US"/>
              </w:rPr>
              <w:t>section of the report dealing with the budget review is made in a very bad</w:t>
            </w:r>
            <w:r w:rsidR="002A5B85">
              <w:rPr>
                <w:iCs/>
                <w:sz w:val="24"/>
                <w:szCs w:val="24"/>
                <w:lang w:val="en-US"/>
              </w:rPr>
              <w:t xml:space="preserve"> way: the Author did not take even the burden to </w:t>
            </w:r>
            <w:r w:rsidR="00B66369">
              <w:rPr>
                <w:iCs/>
                <w:sz w:val="24"/>
                <w:szCs w:val="24"/>
                <w:lang w:val="en-US"/>
              </w:rPr>
              <w:t xml:space="preserve"> translate in English nor to export excel</w:t>
            </w:r>
            <w:r w:rsidR="00CB0935">
              <w:rPr>
                <w:iCs/>
                <w:sz w:val="24"/>
                <w:szCs w:val="24"/>
                <w:lang w:val="en-US"/>
              </w:rPr>
              <w:t xml:space="preserve"> tables in a complete way</w:t>
            </w:r>
            <w:r w:rsidR="000A1D17">
              <w:rPr>
                <w:iCs/>
                <w:sz w:val="24"/>
                <w:szCs w:val="24"/>
                <w:lang w:val="en-US"/>
              </w:rPr>
              <w:t xml:space="preserve"> nor to explain the various tables attached.</w:t>
            </w:r>
          </w:p>
          <w:p w14:paraId="565A7EEB" w14:textId="77777777" w:rsidR="003D592A" w:rsidRDefault="00B63311" w:rsidP="00431940">
            <w:pPr>
              <w:spacing w:after="0" w:line="276" w:lineRule="auto"/>
              <w:rPr>
                <w:iCs/>
                <w:sz w:val="24"/>
                <w:szCs w:val="24"/>
                <w:lang w:val="en-US"/>
              </w:rPr>
            </w:pPr>
            <w:r>
              <w:rPr>
                <w:iCs/>
                <w:sz w:val="24"/>
                <w:szCs w:val="24"/>
                <w:lang w:val="en-US"/>
              </w:rPr>
              <w:lastRenderedPageBreak/>
              <w:t xml:space="preserve">The adopted approach is strongly </w:t>
            </w:r>
            <w:r w:rsidR="004402E0">
              <w:rPr>
                <w:iCs/>
                <w:sz w:val="24"/>
                <w:szCs w:val="24"/>
                <w:lang w:val="en-US"/>
              </w:rPr>
              <w:t xml:space="preserve">multi-disciplinary. </w:t>
            </w:r>
          </w:p>
          <w:p w14:paraId="1893D19D" w14:textId="6377FFA0" w:rsidR="00BA073F" w:rsidRDefault="00613631" w:rsidP="00431940">
            <w:pPr>
              <w:spacing w:after="0" w:line="276" w:lineRule="auto"/>
              <w:rPr>
                <w:iCs/>
                <w:sz w:val="24"/>
                <w:szCs w:val="24"/>
                <w:lang w:val="en-US"/>
              </w:rPr>
            </w:pPr>
            <w:r>
              <w:rPr>
                <w:iCs/>
                <w:sz w:val="24"/>
                <w:szCs w:val="24"/>
                <w:lang w:val="en-US"/>
              </w:rPr>
              <w:t xml:space="preserve">Dissemination activities have been carried out in a more than sufficient way, considering the </w:t>
            </w:r>
            <w:r w:rsidR="00EC20C5">
              <w:rPr>
                <w:iCs/>
                <w:sz w:val="24"/>
                <w:szCs w:val="24"/>
                <w:lang w:val="en-US"/>
              </w:rPr>
              <w:t>delays and complications suffered</w:t>
            </w:r>
            <w:r w:rsidR="004402E0">
              <w:rPr>
                <w:iCs/>
                <w:sz w:val="24"/>
                <w:szCs w:val="24"/>
                <w:lang w:val="en-US"/>
              </w:rPr>
              <w:t xml:space="preserve"> </w:t>
            </w:r>
            <w:r w:rsidR="00EC20C5">
              <w:rPr>
                <w:iCs/>
                <w:sz w:val="24"/>
                <w:szCs w:val="24"/>
                <w:lang w:val="en-US"/>
              </w:rPr>
              <w:t>due to the pandemic.</w:t>
            </w:r>
          </w:p>
          <w:p w14:paraId="0D969550" w14:textId="40DD87CB" w:rsidR="00EC20C5" w:rsidRDefault="00EC20C5" w:rsidP="00431940">
            <w:pPr>
              <w:spacing w:after="0" w:line="276" w:lineRule="auto"/>
              <w:rPr>
                <w:iCs/>
                <w:sz w:val="24"/>
                <w:szCs w:val="24"/>
                <w:lang w:val="en-US"/>
              </w:rPr>
            </w:pPr>
            <w:r>
              <w:rPr>
                <w:iCs/>
                <w:sz w:val="24"/>
                <w:szCs w:val="24"/>
                <w:lang w:val="en-US"/>
              </w:rPr>
              <w:t xml:space="preserve">The </w:t>
            </w:r>
          </w:p>
          <w:p w14:paraId="59458DDE" w14:textId="254CBEFA" w:rsidR="004030D5" w:rsidRPr="00E8523E" w:rsidRDefault="004030D5" w:rsidP="00E8523E">
            <w:pPr>
              <w:spacing w:after="0" w:line="276" w:lineRule="auto"/>
              <w:rPr>
                <w:iCs/>
                <w:sz w:val="24"/>
                <w:szCs w:val="24"/>
                <w:lang w:val="en-US"/>
              </w:rPr>
            </w:pP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6" w:name="_Toc456078772"/>
      <w:bookmarkStart w:id="7" w:name="_Toc456087227"/>
      <w:bookmarkStart w:id="8" w:name="_Toc500093060"/>
      <w:bookmarkStart w:id="9"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6"/>
      <w:bookmarkEnd w:id="7"/>
      <w:bookmarkEnd w:id="8"/>
      <w:bookmarkEnd w:id="9"/>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12BFC63F"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collaboration, coordination and mobility within the Consortium </w:t>
            </w:r>
          </w:p>
          <w:p w14:paraId="62251C67"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44BF7A21"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00BD0E3F"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FD83A96" w14:textId="77777777" w:rsidR="00FE0274"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w:t>
            </w:r>
            <w:r w:rsidR="00575685">
              <w:rPr>
                <w:rStyle w:val="hps"/>
                <w:rFonts w:ascii="Gill Sans MT" w:hAnsi="Gill Sans MT"/>
                <w:i/>
                <w:sz w:val="24"/>
                <w:szCs w:val="24"/>
                <w:lang w:val="en-US"/>
              </w:rPr>
              <w:t xml:space="preserve"> research between the consortia</w:t>
            </w:r>
          </w:p>
          <w:p w14:paraId="5BC23363" w14:textId="77777777" w:rsidR="000101DD" w:rsidRPr="00211EBD" w:rsidRDefault="00103121" w:rsidP="00FE593D">
            <w:pPr>
              <w:pStyle w:val="Paragrafoelenco"/>
              <w:numPr>
                <w:ilvl w:val="0"/>
                <w:numId w:val="17"/>
              </w:numPr>
              <w:spacing w:after="0" w:line="276" w:lineRule="auto"/>
              <w:rPr>
                <w:rFonts w:ascii="Gill Sans MT" w:hAnsi="Gill Sans MT"/>
                <w:i/>
                <w:sz w:val="24"/>
                <w:szCs w:val="24"/>
                <w:lang w:val="en-US"/>
              </w:rPr>
            </w:pPr>
            <w:r>
              <w:rPr>
                <w:rFonts w:ascii="Gill Sans MT" w:eastAsia="Times New Roman" w:hAnsi="Gill Sans MT" w:cs="Calibri"/>
                <w:i/>
                <w:sz w:val="24"/>
                <w:szCs w:val="28"/>
                <w:highlight w:val="yellow"/>
                <w:lang w:val="en-US" w:eastAsia="it-IT"/>
              </w:rPr>
              <w:t>Does t</w:t>
            </w:r>
            <w:r w:rsidR="00FE0274" w:rsidRPr="00FE0274">
              <w:rPr>
                <w:rFonts w:ascii="Gill Sans MT" w:eastAsia="Times New Roman" w:hAnsi="Gill Sans MT" w:cs="Calibri"/>
                <w:i/>
                <w:sz w:val="24"/>
                <w:szCs w:val="28"/>
                <w:highlight w:val="yellow"/>
                <w:lang w:val="en-US" w:eastAsia="it-IT"/>
              </w:rPr>
              <w:t>he project meet the transnational nature and its added value</w:t>
            </w:r>
            <w:r>
              <w:rPr>
                <w:rFonts w:ascii="Gill Sans MT" w:eastAsia="Times New Roman" w:hAnsi="Gill Sans MT" w:cs="Calibri"/>
                <w:i/>
                <w:sz w:val="24"/>
                <w:szCs w:val="28"/>
                <w:highlight w:val="yellow"/>
                <w:lang w:val="en-US" w:eastAsia="it-IT"/>
              </w:rPr>
              <w:t>?</w:t>
            </w:r>
            <w:r w:rsidR="00FE0274">
              <w:rPr>
                <w:rFonts w:ascii="Gill Sans MT" w:eastAsia="Times New Roman" w:hAnsi="Gill Sans MT" w:cs="Calibri"/>
                <w:i/>
                <w:sz w:val="24"/>
                <w:szCs w:val="28"/>
                <w:lang w:val="en-US" w:eastAsia="it-IT"/>
              </w:rPr>
              <w:t xml:space="preserve"> </w:t>
            </w:r>
            <w:r w:rsidR="000101DD" w:rsidRPr="002B6F86">
              <w:rPr>
                <w:rFonts w:ascii="Gill Sans MT" w:eastAsia="Times New Roman" w:hAnsi="Gill Sans MT" w:cs="Calibri"/>
                <w:i/>
                <w:sz w:val="24"/>
                <w:szCs w:val="28"/>
                <w:lang w:val="en-GB" w:eastAsia="it-IT"/>
              </w:rPr>
              <w:t xml:space="preserve"> </w:t>
            </w:r>
          </w:p>
          <w:p w14:paraId="554C7312" w14:textId="04C2E12F" w:rsidR="00211EBD" w:rsidRPr="00211EBD" w:rsidRDefault="00A45B4E" w:rsidP="00211EBD">
            <w:pPr>
              <w:spacing w:after="0" w:line="276" w:lineRule="auto"/>
              <w:rPr>
                <w:iCs/>
                <w:sz w:val="24"/>
                <w:szCs w:val="24"/>
                <w:lang w:val="en-US"/>
              </w:rPr>
            </w:pPr>
            <w:r>
              <w:rPr>
                <w:iCs/>
                <w:sz w:val="24"/>
                <w:szCs w:val="24"/>
                <w:lang w:val="en-US"/>
              </w:rPr>
              <w:t xml:space="preserve">Coordination activities are not described: </w:t>
            </w:r>
            <w:r w:rsidR="00E96DB4">
              <w:rPr>
                <w:iCs/>
                <w:sz w:val="24"/>
                <w:szCs w:val="24"/>
                <w:lang w:val="en-US"/>
              </w:rPr>
              <w:t>it is possible anyway to understand that a good spirit of cooperation has been built within partners</w:t>
            </w:r>
            <w:r w:rsidR="008B56A1">
              <w:rPr>
                <w:iCs/>
                <w:sz w:val="24"/>
                <w:szCs w:val="24"/>
                <w:lang w:val="en-US"/>
              </w:rPr>
              <w:t xml:space="preserve">, whose collaboration has been rather active so far. The transnational added value thus is </w:t>
            </w:r>
            <w:r w:rsidR="00365D36">
              <w:rPr>
                <w:iCs/>
                <w:sz w:val="24"/>
                <w:szCs w:val="24"/>
                <w:lang w:val="en-US"/>
              </w:rPr>
              <w:t>great, also because of mobil</w:t>
            </w:r>
            <w:r w:rsidR="00702F57">
              <w:rPr>
                <w:iCs/>
                <w:sz w:val="24"/>
                <w:szCs w:val="24"/>
                <w:lang w:val="en-US"/>
              </w:rPr>
              <w:t>i</w:t>
            </w:r>
            <w:r w:rsidR="00365D36">
              <w:rPr>
                <w:iCs/>
                <w:sz w:val="24"/>
                <w:szCs w:val="24"/>
                <w:lang w:val="en-US"/>
              </w:rPr>
              <w:t>ty actions put in place</w:t>
            </w:r>
            <w:r w:rsidR="00702F57">
              <w:rPr>
                <w:iCs/>
                <w:sz w:val="24"/>
                <w:szCs w:val="24"/>
                <w:lang w:val="en-US"/>
              </w:rPr>
              <w:t xml:space="preserve">, despite the </w:t>
            </w:r>
            <w:proofErr w:type="spellStart"/>
            <w:r w:rsidR="00702F57">
              <w:rPr>
                <w:iCs/>
                <w:sz w:val="24"/>
                <w:szCs w:val="24"/>
                <w:lang w:val="en-US"/>
              </w:rPr>
              <w:t>COVID19</w:t>
            </w:r>
            <w:proofErr w:type="spellEnd"/>
            <w:r w:rsidR="00702F57">
              <w:rPr>
                <w:iCs/>
                <w:sz w:val="24"/>
                <w:szCs w:val="24"/>
                <w:lang w:val="en-US"/>
              </w:rPr>
              <w:t xml:space="preserve"> pandemic</w:t>
            </w: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0" w:name="_Toc456078773"/>
      <w:bookmarkStart w:id="11" w:name="_Toc456087228"/>
      <w:bookmarkStart w:id="12" w:name="_Toc500093061"/>
      <w:bookmarkStart w:id="13"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0"/>
      <w:bookmarkEnd w:id="11"/>
      <w:bookmarkEnd w:id="12"/>
      <w:bookmarkEnd w:id="13"/>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06DDA5B7"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external collaboration of the Consortium, </w:t>
            </w:r>
          </w:p>
          <w:p w14:paraId="002B1D7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11166315"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 xml:space="preserve">Collaboration effective with other </w:t>
            </w:r>
            <w:r w:rsidR="00575685">
              <w:rPr>
                <w:rStyle w:val="hps"/>
                <w:rFonts w:ascii="Gill Sans MT" w:hAnsi="Gill Sans MT"/>
                <w:i/>
                <w:sz w:val="24"/>
                <w:szCs w:val="24"/>
                <w:lang w:val="en-US"/>
              </w:rPr>
              <w:t>project</w:t>
            </w:r>
            <w:r w:rsidR="000359FD">
              <w:rPr>
                <w:rStyle w:val="hps"/>
                <w:rFonts w:ascii="Gill Sans MT" w:hAnsi="Gill Sans MT"/>
                <w:i/>
                <w:sz w:val="24"/>
                <w:szCs w:val="24"/>
                <w:lang w:val="en-US"/>
              </w:rPr>
              <w:t>s</w:t>
            </w:r>
            <w:r w:rsidR="00575685">
              <w:rPr>
                <w:rStyle w:val="hps"/>
                <w:rFonts w:ascii="Gill Sans MT" w:hAnsi="Gill Sans MT"/>
                <w:i/>
                <w:sz w:val="24"/>
                <w:szCs w:val="24"/>
                <w:lang w:val="en-US"/>
              </w:rPr>
              <w:t xml:space="preserve"> funded by WaterWorks2017</w:t>
            </w:r>
          </w:p>
          <w:p w14:paraId="5CE95326" w14:textId="77777777" w:rsidR="000101DD" w:rsidRPr="00702F57"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w:t>
            </w:r>
            <w:r w:rsidR="00575685">
              <w:rPr>
                <w:rStyle w:val="hps"/>
                <w:rFonts w:ascii="Gill Sans MT" w:hAnsi="Gill Sans MT"/>
                <w:i/>
                <w:sz w:val="24"/>
                <w:szCs w:val="24"/>
                <w:lang w:val="en-US"/>
              </w:rPr>
              <w:t>ith other projects or consortia</w:t>
            </w:r>
            <w:r w:rsidRPr="002B6F86">
              <w:rPr>
                <w:rFonts w:ascii="Gill Sans MT" w:eastAsia="Times New Roman" w:hAnsi="Gill Sans MT" w:cs="Calibri"/>
                <w:i/>
                <w:sz w:val="24"/>
                <w:szCs w:val="28"/>
                <w:lang w:val="en-GB" w:eastAsia="it-IT"/>
              </w:rPr>
              <w:t xml:space="preserve"> </w:t>
            </w:r>
          </w:p>
          <w:p w14:paraId="22E3D1FB" w14:textId="5182C35A" w:rsidR="00702F57" w:rsidRPr="00702F57" w:rsidRDefault="00610028" w:rsidP="00702F57">
            <w:pPr>
              <w:spacing w:after="0" w:line="276" w:lineRule="auto"/>
              <w:rPr>
                <w:iCs/>
                <w:sz w:val="24"/>
                <w:szCs w:val="24"/>
                <w:lang w:val="en-US"/>
              </w:rPr>
            </w:pPr>
            <w:r>
              <w:rPr>
                <w:iCs/>
                <w:sz w:val="24"/>
                <w:szCs w:val="24"/>
                <w:lang w:val="en-US"/>
              </w:rPr>
              <w:t>Collaboration</w:t>
            </w:r>
            <w:r w:rsidR="00720A75">
              <w:rPr>
                <w:iCs/>
                <w:sz w:val="24"/>
                <w:szCs w:val="24"/>
                <w:lang w:val="en-US"/>
              </w:rPr>
              <w:t xml:space="preserve"> with other projects funded by </w:t>
            </w:r>
            <w:proofErr w:type="spellStart"/>
            <w:r w:rsidR="00720A75">
              <w:rPr>
                <w:iCs/>
                <w:sz w:val="24"/>
                <w:szCs w:val="24"/>
                <w:lang w:val="en-US"/>
              </w:rPr>
              <w:t>WaterWorks2017</w:t>
            </w:r>
            <w:proofErr w:type="spellEnd"/>
            <w:r w:rsidR="00720A75">
              <w:rPr>
                <w:iCs/>
                <w:sz w:val="24"/>
                <w:szCs w:val="24"/>
                <w:lang w:val="en-US"/>
              </w:rPr>
              <w:t xml:space="preserve"> </w:t>
            </w:r>
            <w:r w:rsidR="00976C48">
              <w:rPr>
                <w:iCs/>
                <w:sz w:val="24"/>
                <w:szCs w:val="24"/>
                <w:lang w:val="en-US"/>
              </w:rPr>
              <w:t xml:space="preserve">has been not mentioned in the report. However </w:t>
            </w:r>
            <w:r w:rsidR="00604D61">
              <w:rPr>
                <w:iCs/>
                <w:sz w:val="24"/>
                <w:szCs w:val="24"/>
                <w:lang w:val="en-US"/>
              </w:rPr>
              <w:t>some collaboration and synergy took place with R&amp;D projects (</w:t>
            </w:r>
            <w:r w:rsidR="00752FCA">
              <w:rPr>
                <w:iCs/>
                <w:sz w:val="24"/>
                <w:szCs w:val="24"/>
                <w:lang w:val="en-US"/>
              </w:rPr>
              <w:t xml:space="preserve">in one case named as the project of </w:t>
            </w:r>
            <w:proofErr w:type="spellStart"/>
            <w:r w:rsidR="00752FCA">
              <w:rPr>
                <w:iCs/>
                <w:sz w:val="24"/>
                <w:szCs w:val="24"/>
                <w:lang w:val="en-US"/>
              </w:rPr>
              <w:t>Marjo</w:t>
            </w:r>
            <w:proofErr w:type="spellEnd"/>
            <w:r w:rsidR="00752FCA">
              <w:rPr>
                <w:iCs/>
                <w:sz w:val="24"/>
                <w:szCs w:val="24"/>
                <w:lang w:val="en-US"/>
              </w:rPr>
              <w:t>…) funded by other initiatives</w:t>
            </w:r>
            <w:r w:rsidR="00731048">
              <w:rPr>
                <w:iCs/>
                <w:sz w:val="24"/>
                <w:szCs w:val="24"/>
                <w:lang w:val="en-US"/>
              </w:rPr>
              <w:t>.</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4" w:name="_Toc456078774"/>
      <w:bookmarkStart w:id="15" w:name="_Toc456087229"/>
      <w:bookmarkStart w:id="16" w:name="_Toc500093062"/>
      <w:bookmarkStart w:id="17"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4"/>
      <w:bookmarkEnd w:id="15"/>
      <w:bookmarkEnd w:id="16"/>
      <w:bookmarkEnd w:id="17"/>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2E401F76" w14:textId="77777777" w:rsidR="00575685" w:rsidRPr="00455D63" w:rsidRDefault="00575685" w:rsidP="00575685">
            <w:pPr>
              <w:rPr>
                <w:rStyle w:val="hps"/>
                <w:i/>
                <w:sz w:val="24"/>
                <w:szCs w:val="24"/>
                <w:lang w:val="en-US"/>
              </w:rPr>
            </w:pPr>
            <w:r w:rsidRPr="00455D63">
              <w:rPr>
                <w:rStyle w:val="hps"/>
                <w:i/>
                <w:sz w:val="24"/>
                <w:szCs w:val="24"/>
                <w:lang w:val="en-US"/>
              </w:rPr>
              <w:t xml:space="preserve">Please evaluate the relation within the project results and the themes and </w:t>
            </w:r>
            <w:r w:rsidRPr="00AD2514">
              <w:rPr>
                <w:rStyle w:val="hps"/>
                <w:i/>
                <w:sz w:val="24"/>
                <w:szCs w:val="24"/>
                <w:lang w:val="en-US"/>
              </w:rPr>
              <w:t>the sub-themes</w:t>
            </w:r>
            <w:r w:rsidRPr="004C0647">
              <w:rPr>
                <w:rStyle w:val="hps"/>
                <w:i/>
                <w:color w:val="FF0000"/>
                <w:sz w:val="24"/>
                <w:szCs w:val="24"/>
                <w:lang w:val="en-US"/>
              </w:rPr>
              <w:t xml:space="preserve"> </w:t>
            </w:r>
            <w:r w:rsidRPr="00455D63">
              <w:rPr>
                <w:rStyle w:val="hps"/>
                <w:i/>
                <w:sz w:val="24"/>
                <w:szCs w:val="24"/>
                <w:lang w:val="en-US"/>
              </w:rPr>
              <w:t>of the call.</w:t>
            </w:r>
          </w:p>
          <w:p w14:paraId="6D03B5D3" w14:textId="77777777" w:rsidR="00575685" w:rsidRPr="00455D63" w:rsidRDefault="00575685" w:rsidP="00575685">
            <w:pPr>
              <w:rPr>
                <w:rStyle w:val="hps"/>
                <w:i/>
                <w:sz w:val="24"/>
                <w:szCs w:val="24"/>
                <w:lang w:val="en-US"/>
              </w:rPr>
            </w:pPr>
            <w:bookmarkStart w:id="18" w:name="_Hlk532392826"/>
            <w:bookmarkStart w:id="19" w:name="_Hlk532392870"/>
            <w:r w:rsidRPr="00455D63">
              <w:rPr>
                <w:rStyle w:val="hps"/>
                <w:i/>
                <w:sz w:val="24"/>
                <w:szCs w:val="24"/>
                <w:lang w:val="en-US"/>
              </w:rPr>
              <w:t>Theme 1. Enabling sustainable management of water resources.</w:t>
            </w:r>
          </w:p>
          <w:p w14:paraId="42635630" w14:textId="77777777" w:rsidR="00575685" w:rsidRPr="00731048" w:rsidRDefault="00575685" w:rsidP="00575685">
            <w:pPr>
              <w:rPr>
                <w:rStyle w:val="hps"/>
                <w:i/>
                <w:iCs/>
                <w:sz w:val="24"/>
                <w:szCs w:val="24"/>
                <w:lang w:val="en-US"/>
              </w:rPr>
            </w:pPr>
            <w:r w:rsidRPr="00731048">
              <w:rPr>
                <w:i/>
                <w:iCs/>
                <w:sz w:val="24"/>
                <w:szCs w:val="24"/>
                <w:lang w:val="en-US"/>
              </w:rPr>
              <w:t>The overall aim for this theme is to develop new governance and knowledge management approaches.</w:t>
            </w:r>
          </w:p>
          <w:p w14:paraId="77EE570F" w14:textId="77777777" w:rsidR="00575685" w:rsidRPr="00731048" w:rsidRDefault="00575685" w:rsidP="00575685">
            <w:pPr>
              <w:pStyle w:val="Paragrafoelenco"/>
              <w:numPr>
                <w:ilvl w:val="0"/>
                <w:numId w:val="48"/>
              </w:numPr>
              <w:spacing w:after="0"/>
              <w:rPr>
                <w:rStyle w:val="hps"/>
                <w:rFonts w:ascii="Gill Sans MT" w:hAnsi="Gill Sans MT"/>
                <w:i/>
                <w:iCs/>
                <w:sz w:val="24"/>
                <w:szCs w:val="24"/>
                <w:lang w:val="en-US"/>
              </w:rPr>
            </w:pPr>
            <w:r w:rsidRPr="00731048">
              <w:rPr>
                <w:rStyle w:val="hps"/>
                <w:rFonts w:ascii="Gill Sans MT" w:hAnsi="Gill Sans MT"/>
                <w:i/>
                <w:iCs/>
                <w:sz w:val="24"/>
                <w:szCs w:val="24"/>
                <w:lang w:val="en-US"/>
              </w:rPr>
              <w:t>Sub-theme 1.1. Promoting adaptive water management for global change:</w:t>
            </w:r>
          </w:p>
          <w:p w14:paraId="0D8EE2AC" w14:textId="77777777" w:rsidR="00575685" w:rsidRPr="00731048" w:rsidRDefault="00575685" w:rsidP="00575685">
            <w:pPr>
              <w:ind w:left="360"/>
              <w:rPr>
                <w:rStyle w:val="hps"/>
                <w:i/>
                <w:iCs/>
                <w:sz w:val="24"/>
                <w:szCs w:val="24"/>
                <w:lang w:val="en-US"/>
              </w:rPr>
            </w:pPr>
            <w:r w:rsidRPr="00731048">
              <w:rPr>
                <w:i/>
                <w:iCs/>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3D9A9CA7" w14:textId="77777777" w:rsidR="00575685" w:rsidRPr="00731048" w:rsidRDefault="00575685" w:rsidP="00575685">
            <w:pPr>
              <w:pStyle w:val="Paragrafoelenco"/>
              <w:numPr>
                <w:ilvl w:val="0"/>
                <w:numId w:val="48"/>
              </w:numPr>
              <w:spacing w:after="0"/>
              <w:rPr>
                <w:rStyle w:val="hps"/>
                <w:rFonts w:ascii="Gill Sans MT" w:hAnsi="Gill Sans MT"/>
                <w:i/>
                <w:iCs/>
                <w:sz w:val="24"/>
                <w:szCs w:val="24"/>
                <w:lang w:val="en-US"/>
              </w:rPr>
            </w:pPr>
            <w:r w:rsidRPr="00731048">
              <w:rPr>
                <w:rStyle w:val="hps"/>
                <w:rFonts w:ascii="Gill Sans MT" w:hAnsi="Gill Sans MT"/>
                <w:i/>
                <w:iCs/>
                <w:sz w:val="24"/>
                <w:szCs w:val="24"/>
                <w:lang w:val="en-US"/>
              </w:rPr>
              <w:t>Sub-theme 1.2. Integrative management by implementing Natural Water Retention Measures (NWRM) such as Managed Aquifer Recharge (MAR):</w:t>
            </w:r>
          </w:p>
          <w:p w14:paraId="6F788709" w14:textId="77777777" w:rsidR="00575685" w:rsidRPr="00731048" w:rsidRDefault="00575685" w:rsidP="00575685">
            <w:pPr>
              <w:ind w:left="360"/>
              <w:rPr>
                <w:i/>
                <w:iCs/>
                <w:sz w:val="24"/>
                <w:szCs w:val="24"/>
                <w:lang w:val="en-US"/>
              </w:rPr>
            </w:pPr>
            <w:r w:rsidRPr="00731048">
              <w:rPr>
                <w:i/>
                <w:iCs/>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7DE15256" w14:textId="77777777" w:rsidR="00575685" w:rsidRPr="00731048" w:rsidRDefault="00575685" w:rsidP="00575685">
            <w:pPr>
              <w:pStyle w:val="Paragrafoelenco"/>
              <w:numPr>
                <w:ilvl w:val="0"/>
                <w:numId w:val="48"/>
              </w:numPr>
              <w:spacing w:after="0"/>
              <w:rPr>
                <w:rFonts w:ascii="Gill Sans MT" w:hAnsi="Gill Sans MT"/>
                <w:i/>
                <w:iCs/>
                <w:sz w:val="24"/>
                <w:szCs w:val="24"/>
                <w:lang w:val="en-US"/>
              </w:rPr>
            </w:pPr>
            <w:r w:rsidRPr="00731048">
              <w:rPr>
                <w:rFonts w:ascii="Gill Sans MT" w:hAnsi="Gill Sans MT"/>
                <w:i/>
                <w:iCs/>
                <w:sz w:val="24"/>
                <w:szCs w:val="24"/>
                <w:lang w:val="en-US"/>
              </w:rPr>
              <w:lastRenderedPageBreak/>
              <w:t>Sub-theme 1.3. Mitigating water stress in coastal zones and urbanized areas:</w:t>
            </w:r>
          </w:p>
          <w:p w14:paraId="4820A700" w14:textId="77777777" w:rsidR="00575685" w:rsidRPr="00731048" w:rsidRDefault="00575685" w:rsidP="00575685">
            <w:pPr>
              <w:ind w:left="360"/>
              <w:rPr>
                <w:rStyle w:val="hps"/>
                <w:i/>
                <w:iCs/>
                <w:sz w:val="24"/>
                <w:szCs w:val="24"/>
                <w:lang w:val="en-US"/>
              </w:rPr>
            </w:pPr>
            <w:r w:rsidRPr="00731048">
              <w:rPr>
                <w:i/>
                <w:iCs/>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27B38B49" w14:textId="77777777" w:rsidR="00575685" w:rsidRPr="00731048" w:rsidRDefault="00575685" w:rsidP="00575685">
            <w:pPr>
              <w:rPr>
                <w:rStyle w:val="hps"/>
                <w:i/>
                <w:iCs/>
                <w:sz w:val="24"/>
                <w:szCs w:val="24"/>
                <w:lang w:val="en-US"/>
              </w:rPr>
            </w:pPr>
            <w:r w:rsidRPr="00731048">
              <w:rPr>
                <w:rStyle w:val="hps"/>
                <w:i/>
                <w:iCs/>
                <w:sz w:val="24"/>
                <w:szCs w:val="24"/>
                <w:lang w:val="en-US"/>
              </w:rPr>
              <w:t>Theme 2. Strengthening socio-economic approaches to water management.</w:t>
            </w:r>
          </w:p>
          <w:p w14:paraId="2DF332A8" w14:textId="77777777" w:rsidR="00575685" w:rsidRPr="00731048" w:rsidRDefault="00575685" w:rsidP="00575685">
            <w:pPr>
              <w:rPr>
                <w:rStyle w:val="hps"/>
                <w:i/>
                <w:iCs/>
                <w:sz w:val="24"/>
                <w:szCs w:val="24"/>
                <w:lang w:val="en-US"/>
              </w:rPr>
            </w:pPr>
            <w:r w:rsidRPr="00731048">
              <w:rPr>
                <w:i/>
                <w:iCs/>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65EB2747" w14:textId="77777777" w:rsidR="00575685" w:rsidRPr="00731048" w:rsidRDefault="00575685" w:rsidP="00575685">
            <w:pPr>
              <w:pStyle w:val="Paragrafoelenco"/>
              <w:numPr>
                <w:ilvl w:val="0"/>
                <w:numId w:val="48"/>
              </w:numPr>
              <w:spacing w:after="0"/>
              <w:rPr>
                <w:rFonts w:ascii="Gill Sans MT" w:hAnsi="Gill Sans MT"/>
                <w:i/>
                <w:iCs/>
                <w:sz w:val="24"/>
                <w:szCs w:val="24"/>
                <w:lang w:val="en-US"/>
              </w:rPr>
            </w:pPr>
            <w:r w:rsidRPr="00731048">
              <w:rPr>
                <w:rFonts w:ascii="Gill Sans MT" w:hAnsi="Gill Sans MT"/>
                <w:i/>
                <w:iCs/>
                <w:sz w:val="24"/>
                <w:szCs w:val="24"/>
                <w:lang w:val="en-US"/>
              </w:rPr>
              <w:t>Sub-theme 2.1. Integrating economic and social analyses into decision-making processes:</w:t>
            </w:r>
          </w:p>
          <w:p w14:paraId="094EBD3E" w14:textId="77777777" w:rsidR="00575685" w:rsidRPr="00731048" w:rsidRDefault="00575685" w:rsidP="00575685">
            <w:pPr>
              <w:ind w:left="360"/>
              <w:rPr>
                <w:i/>
                <w:iCs/>
                <w:sz w:val="24"/>
                <w:szCs w:val="24"/>
                <w:lang w:val="en-US"/>
              </w:rPr>
            </w:pPr>
            <w:r w:rsidRPr="00731048">
              <w:rPr>
                <w:i/>
                <w:iCs/>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2CBE9CF6" w14:textId="77777777" w:rsidR="00575685" w:rsidRPr="00731048" w:rsidRDefault="00575685" w:rsidP="00575685">
            <w:pPr>
              <w:pStyle w:val="Paragrafoelenco"/>
              <w:numPr>
                <w:ilvl w:val="0"/>
                <w:numId w:val="48"/>
              </w:numPr>
              <w:rPr>
                <w:rFonts w:ascii="Gill Sans MT" w:hAnsi="Gill Sans MT"/>
                <w:i/>
                <w:iCs/>
                <w:sz w:val="24"/>
                <w:szCs w:val="24"/>
                <w:lang w:val="en-US"/>
              </w:rPr>
            </w:pPr>
            <w:r w:rsidRPr="00731048">
              <w:rPr>
                <w:rFonts w:ascii="Gill Sans MT" w:hAnsi="Gill Sans MT"/>
                <w:i/>
                <w:iCs/>
                <w:sz w:val="24"/>
                <w:szCs w:val="24"/>
                <w:lang w:val="en-US"/>
              </w:rPr>
              <w:t>Sub-theme 2.2. The reuse of water:</w:t>
            </w:r>
          </w:p>
          <w:p w14:paraId="27984E01" w14:textId="77777777" w:rsidR="00575685" w:rsidRPr="00731048" w:rsidRDefault="00575685" w:rsidP="00575685">
            <w:pPr>
              <w:pStyle w:val="Paragrafoelenco"/>
              <w:ind w:left="357"/>
              <w:contextualSpacing w:val="0"/>
              <w:rPr>
                <w:rFonts w:ascii="Gill Sans MT" w:hAnsi="Gill Sans MT"/>
                <w:i/>
                <w:iCs/>
                <w:sz w:val="24"/>
                <w:szCs w:val="24"/>
                <w:lang w:val="en-US"/>
              </w:rPr>
            </w:pPr>
            <w:r w:rsidRPr="00731048">
              <w:rPr>
                <w:rFonts w:ascii="Gill Sans MT" w:hAnsi="Gill Sans MT"/>
                <w:i/>
                <w:iCs/>
                <w:sz w:val="24"/>
                <w:szCs w:val="24"/>
                <w:lang w:val="en-US"/>
              </w:rPr>
              <w:t>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w:t>
            </w:r>
            <w:r w:rsidR="00AD2514" w:rsidRPr="00731048">
              <w:rPr>
                <w:rFonts w:ascii="Gill Sans MT" w:hAnsi="Gill Sans MT"/>
                <w:i/>
                <w:iCs/>
                <w:sz w:val="24"/>
                <w:szCs w:val="24"/>
                <w:lang w:val="en-US"/>
              </w:rPr>
              <w:t>, 2016</w:t>
            </w:r>
            <w:r w:rsidRPr="00731048">
              <w:rPr>
                <w:rFonts w:ascii="Gill Sans MT" w:hAnsi="Gill Sans MT"/>
                <w:i/>
                <w:iCs/>
                <w:sz w:val="24"/>
                <w:szCs w:val="24"/>
                <w:lang w:val="en-US"/>
              </w:rPr>
              <w:t xml:space="preserve"> and 201</w:t>
            </w:r>
            <w:r w:rsidR="00AD2514" w:rsidRPr="00731048">
              <w:rPr>
                <w:rFonts w:ascii="Gill Sans MT" w:hAnsi="Gill Sans MT"/>
                <w:i/>
                <w:iCs/>
                <w:sz w:val="24"/>
                <w:szCs w:val="24"/>
                <w:lang w:val="en-US"/>
              </w:rPr>
              <w:t>7</w:t>
            </w:r>
            <w:r w:rsidRPr="00731048">
              <w:rPr>
                <w:rFonts w:ascii="Gill Sans MT" w:hAnsi="Gill Sans MT"/>
                <w:i/>
                <w:iCs/>
                <w:sz w:val="24"/>
                <w:szCs w:val="24"/>
                <w:lang w:val="en-US"/>
              </w:rPr>
              <w:t>) to avoid any duplication. See Joint Calls on Water JPI website.</w:t>
            </w:r>
          </w:p>
          <w:bookmarkEnd w:id="18"/>
          <w:p w14:paraId="18F53E87" w14:textId="77777777" w:rsidR="00575685" w:rsidRPr="00731048" w:rsidRDefault="00575685" w:rsidP="00227F33">
            <w:pPr>
              <w:pStyle w:val="Paragrafoelenco"/>
              <w:numPr>
                <w:ilvl w:val="0"/>
                <w:numId w:val="48"/>
              </w:numPr>
              <w:spacing w:after="0"/>
              <w:rPr>
                <w:rFonts w:ascii="Gill Sans MT" w:hAnsi="Gill Sans MT"/>
                <w:i/>
                <w:iCs/>
                <w:sz w:val="24"/>
                <w:szCs w:val="24"/>
                <w:lang w:val="en-US"/>
              </w:rPr>
            </w:pPr>
            <w:r w:rsidRPr="00731048">
              <w:rPr>
                <w:rFonts w:ascii="Gill Sans MT" w:hAnsi="Gill Sans MT"/>
                <w:i/>
                <w:iCs/>
                <w:sz w:val="24"/>
                <w:szCs w:val="24"/>
                <w:lang w:val="en-US"/>
              </w:rPr>
              <w:t>Sub-theme 2.3. Connecting science to society:</w:t>
            </w:r>
          </w:p>
          <w:p w14:paraId="136C836F" w14:textId="77777777" w:rsidR="00575685" w:rsidRPr="00731048" w:rsidRDefault="00575685" w:rsidP="00575685">
            <w:pPr>
              <w:ind w:left="360"/>
              <w:rPr>
                <w:i/>
                <w:iCs/>
                <w:sz w:val="24"/>
                <w:szCs w:val="24"/>
                <w:lang w:val="en-US"/>
              </w:rPr>
            </w:pPr>
            <w:r w:rsidRPr="00731048">
              <w:rPr>
                <w:i/>
                <w:iCs/>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731048">
              <w:rPr>
                <w:i/>
                <w:iCs/>
                <w:sz w:val="24"/>
                <w:szCs w:val="24"/>
                <w:lang w:val="en-US"/>
              </w:rPr>
              <w:t>behaviour</w:t>
            </w:r>
            <w:proofErr w:type="spellEnd"/>
            <w:r w:rsidRPr="00731048">
              <w:rPr>
                <w:i/>
                <w:iCs/>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44FAEA41" w14:textId="77777777" w:rsidR="00575685" w:rsidRPr="00731048" w:rsidRDefault="00575685" w:rsidP="00575685">
            <w:pPr>
              <w:pStyle w:val="Paragrafoelenco"/>
              <w:numPr>
                <w:ilvl w:val="0"/>
                <w:numId w:val="48"/>
              </w:numPr>
              <w:spacing w:after="0"/>
              <w:rPr>
                <w:rFonts w:ascii="Gill Sans MT" w:hAnsi="Gill Sans MT"/>
                <w:i/>
                <w:iCs/>
                <w:sz w:val="24"/>
                <w:szCs w:val="24"/>
                <w:lang w:val="en-US"/>
              </w:rPr>
            </w:pPr>
            <w:r w:rsidRPr="00731048">
              <w:rPr>
                <w:rFonts w:ascii="Gill Sans MT" w:hAnsi="Gill Sans MT"/>
                <w:i/>
                <w:iCs/>
                <w:sz w:val="24"/>
                <w:szCs w:val="24"/>
                <w:lang w:val="en-US"/>
              </w:rPr>
              <w:t>Sub-theme 2.4. Promoting new governance and knowledge management approaches:</w:t>
            </w:r>
          </w:p>
          <w:p w14:paraId="68F98A8A" w14:textId="77777777" w:rsidR="00575685" w:rsidRPr="00731048" w:rsidRDefault="00575685" w:rsidP="00575685">
            <w:pPr>
              <w:ind w:left="360"/>
              <w:rPr>
                <w:i/>
                <w:iCs/>
                <w:sz w:val="24"/>
                <w:szCs w:val="24"/>
                <w:lang w:val="en-US"/>
              </w:rPr>
            </w:pPr>
            <w:r w:rsidRPr="00731048">
              <w:rPr>
                <w:i/>
                <w:iCs/>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4844C28C" w14:textId="77777777" w:rsidR="00575685" w:rsidRPr="00731048" w:rsidRDefault="00575685" w:rsidP="00575685">
            <w:pPr>
              <w:rPr>
                <w:i/>
                <w:iCs/>
                <w:sz w:val="24"/>
                <w:szCs w:val="24"/>
                <w:lang w:val="en-US"/>
              </w:rPr>
            </w:pPr>
            <w:r w:rsidRPr="00731048">
              <w:rPr>
                <w:i/>
                <w:iCs/>
                <w:sz w:val="24"/>
                <w:szCs w:val="24"/>
                <w:lang w:val="en-US"/>
              </w:rPr>
              <w:t>Theme 3. Supporting tools for sustainable integrative management of water resources.</w:t>
            </w:r>
          </w:p>
          <w:p w14:paraId="30A8DAC1" w14:textId="77777777" w:rsidR="000101DD" w:rsidRDefault="00575685" w:rsidP="00575685">
            <w:pPr>
              <w:jc w:val="both"/>
              <w:rPr>
                <w:i/>
                <w:iCs/>
                <w:sz w:val="24"/>
                <w:szCs w:val="24"/>
                <w:lang w:val="en-US"/>
              </w:rPr>
            </w:pPr>
            <w:r w:rsidRPr="00731048">
              <w:rPr>
                <w:i/>
                <w:iCs/>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731048">
              <w:rPr>
                <w:i/>
                <w:iCs/>
                <w:sz w:val="24"/>
                <w:szCs w:val="24"/>
                <w:lang w:val="en-US"/>
              </w:rPr>
              <w:t>programmes</w:t>
            </w:r>
            <w:proofErr w:type="spellEnd"/>
            <w:r w:rsidRPr="00731048">
              <w:rPr>
                <w:i/>
                <w:iCs/>
                <w:sz w:val="24"/>
                <w:szCs w:val="24"/>
                <w:lang w:val="en-US"/>
              </w:rPr>
              <w:t xml:space="preserve">,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w:t>
            </w:r>
            <w:r w:rsidRPr="00731048">
              <w:rPr>
                <w:i/>
                <w:iCs/>
                <w:sz w:val="24"/>
                <w:szCs w:val="24"/>
                <w:lang w:val="en-US"/>
              </w:rPr>
              <w:lastRenderedPageBreak/>
              <w:t>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bookmarkEnd w:id="19"/>
          </w:p>
          <w:p w14:paraId="2582EE72" w14:textId="77777777" w:rsidR="00731048" w:rsidRDefault="00731048" w:rsidP="00575685">
            <w:pPr>
              <w:jc w:val="both"/>
              <w:rPr>
                <w:i/>
                <w:sz w:val="24"/>
                <w:szCs w:val="24"/>
                <w:lang w:val="en-US"/>
              </w:rPr>
            </w:pPr>
          </w:p>
          <w:p w14:paraId="10E85CB7" w14:textId="655B15E7" w:rsidR="00731048" w:rsidRPr="00731048" w:rsidRDefault="00986984" w:rsidP="00575685">
            <w:pPr>
              <w:jc w:val="both"/>
              <w:rPr>
                <w:iCs/>
                <w:sz w:val="24"/>
                <w:szCs w:val="24"/>
                <w:lang w:val="en-US"/>
              </w:rPr>
            </w:pPr>
            <w:r>
              <w:rPr>
                <w:iCs/>
                <w:sz w:val="24"/>
                <w:szCs w:val="24"/>
                <w:lang w:val="en-US"/>
              </w:rPr>
              <w:t xml:space="preserve">The report does not declares which </w:t>
            </w:r>
            <w:r w:rsidR="006800E3">
              <w:rPr>
                <w:iCs/>
                <w:sz w:val="24"/>
                <w:szCs w:val="24"/>
                <w:lang w:val="en-US"/>
              </w:rPr>
              <w:t xml:space="preserve">(Sub)Theme of the call is aiming to contribute </w:t>
            </w:r>
            <w:r w:rsidR="00383D61">
              <w:rPr>
                <w:iCs/>
                <w:sz w:val="24"/>
                <w:szCs w:val="24"/>
                <w:lang w:val="en-US"/>
              </w:rPr>
              <w:t xml:space="preserve">to. </w:t>
            </w:r>
            <w:r w:rsidR="00266517">
              <w:rPr>
                <w:iCs/>
                <w:sz w:val="24"/>
                <w:szCs w:val="24"/>
                <w:lang w:val="en-US"/>
              </w:rPr>
              <w:t xml:space="preserve">Actually </w:t>
            </w:r>
            <w:r w:rsidR="00E9600B">
              <w:rPr>
                <w:iCs/>
                <w:sz w:val="24"/>
                <w:szCs w:val="24"/>
                <w:lang w:val="en-US"/>
              </w:rPr>
              <w:t xml:space="preserve">it is rather difficult to guess this because the project idea is </w:t>
            </w:r>
            <w:r w:rsidR="003E4AD9">
              <w:rPr>
                <w:iCs/>
                <w:sz w:val="24"/>
                <w:szCs w:val="24"/>
                <w:lang w:val="en-US"/>
              </w:rPr>
              <w:t>very</w:t>
            </w:r>
            <w:r w:rsidR="00E9600B">
              <w:rPr>
                <w:iCs/>
                <w:sz w:val="24"/>
                <w:szCs w:val="24"/>
                <w:lang w:val="en-US"/>
              </w:rPr>
              <w:t xml:space="preserve"> </w:t>
            </w:r>
            <w:r w:rsidR="003E4AD9">
              <w:rPr>
                <w:iCs/>
                <w:sz w:val="24"/>
                <w:szCs w:val="24"/>
                <w:lang w:val="en-US"/>
              </w:rPr>
              <w:t xml:space="preserve">operational/applicative and rather </w:t>
            </w:r>
            <w:r w:rsidR="00E77776">
              <w:rPr>
                <w:iCs/>
                <w:sz w:val="24"/>
                <w:szCs w:val="24"/>
                <w:lang w:val="en-US"/>
              </w:rPr>
              <w:t>limited in breath.</w:t>
            </w: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05924D98" w14:textId="77777777" w:rsidR="000101DD" w:rsidRDefault="000101DD" w:rsidP="00FE593D">
            <w:pPr>
              <w:spacing w:after="0"/>
              <w:rPr>
                <w:rStyle w:val="hps"/>
                <w:i/>
                <w:sz w:val="24"/>
                <w:szCs w:val="24"/>
                <w:lang w:val="en-US"/>
              </w:rPr>
            </w:pPr>
            <w:r w:rsidRPr="002B6F86">
              <w:rPr>
                <w:rStyle w:val="hps"/>
                <w:i/>
                <w:sz w:val="24"/>
                <w:szCs w:val="24"/>
                <w:lang w:val="en-US"/>
              </w:rPr>
              <w:t>Please evaluate the participation of stakeholder/industry on the project and the added value of this participation.</w:t>
            </w:r>
          </w:p>
          <w:p w14:paraId="11A1BC8B" w14:textId="77777777" w:rsidR="00E77776" w:rsidRDefault="00E77776" w:rsidP="00FE593D">
            <w:pPr>
              <w:spacing w:after="0"/>
              <w:rPr>
                <w:rStyle w:val="hps"/>
                <w:i/>
              </w:rPr>
            </w:pPr>
          </w:p>
          <w:p w14:paraId="71952439" w14:textId="66C7D567" w:rsidR="00E77776" w:rsidRPr="00E77776" w:rsidRDefault="00E77776" w:rsidP="00FE593D">
            <w:pPr>
              <w:spacing w:after="0"/>
              <w:rPr>
                <w:iCs/>
                <w:sz w:val="24"/>
                <w:szCs w:val="24"/>
                <w:lang w:val="en-US"/>
              </w:rPr>
            </w:pPr>
            <w:r>
              <w:rPr>
                <w:rStyle w:val="hps"/>
              </w:rPr>
              <w:t xml:space="preserve">The consortium has carried out a strong </w:t>
            </w:r>
            <w:r w:rsidR="00756B2C">
              <w:rPr>
                <w:rStyle w:val="hps"/>
              </w:rPr>
              <w:t>effort to reach  appropriate and numerous stakeholders</w:t>
            </w:r>
            <w:r w:rsidR="0023080E">
              <w:rPr>
                <w:rStyle w:val="hps"/>
              </w:rPr>
              <w:t xml:space="preserve">: several contacts are in place notwithstanding the delays and difficulties due to the </w:t>
            </w:r>
            <w:proofErr w:type="spellStart"/>
            <w:r w:rsidR="0023080E">
              <w:rPr>
                <w:rStyle w:val="hps"/>
              </w:rPr>
              <w:t>COVID10</w:t>
            </w:r>
            <w:proofErr w:type="spellEnd"/>
            <w:r w:rsidR="0023080E">
              <w:rPr>
                <w:rStyle w:val="hps"/>
              </w:rPr>
              <w:t xml:space="preserve"> </w:t>
            </w:r>
            <w:r w:rsidR="0019098F">
              <w:rPr>
                <w:rStyle w:val="hps"/>
              </w:rPr>
              <w:t>pandemic</w:t>
            </w: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sz w:val="24"/>
          <w:szCs w:val="24"/>
          <w:lang w:val="en-GB" w:eastAsia="it-IT"/>
        </w:rPr>
      </w:pPr>
      <w:bookmarkStart w:id="20" w:name="_Toc456078775"/>
      <w:bookmarkStart w:id="21" w:name="_Toc456087230"/>
      <w:bookmarkStart w:id="22" w:name="_Toc500093063"/>
      <w:bookmarkStart w:id="23"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20"/>
      <w:bookmarkEnd w:id="21"/>
      <w:bookmarkEnd w:id="22"/>
      <w:bookmarkEnd w:id="23"/>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5B88620B" w:rsidR="000101DD" w:rsidRPr="002B6F86" w:rsidRDefault="0019098F"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A</w:t>
            </w:r>
            <w:r>
              <w:rPr>
                <w:sz w:val="24"/>
                <w:szCs w:val="28"/>
                <w:lang w:val="fi-FI"/>
              </w:rPr>
              <w:t>ll</w:t>
            </w:r>
          </w:p>
        </w:tc>
        <w:tc>
          <w:tcPr>
            <w:tcW w:w="4111" w:type="dxa"/>
          </w:tcPr>
          <w:p w14:paraId="2433761B" w14:textId="1E12392E" w:rsidR="000101DD" w:rsidRPr="002B6F86" w:rsidRDefault="0019098F"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U</w:t>
            </w:r>
            <w:r>
              <w:rPr>
                <w:sz w:val="24"/>
                <w:szCs w:val="28"/>
                <w:lang w:val="fi-FI"/>
              </w:rPr>
              <w:t>se the third person</w:t>
            </w:r>
          </w:p>
        </w:tc>
        <w:tc>
          <w:tcPr>
            <w:tcW w:w="4141" w:type="dxa"/>
          </w:tcPr>
          <w:p w14:paraId="6546A201" w14:textId="510D4E04" w:rsidR="000101DD" w:rsidRPr="002B6F86" w:rsidRDefault="0019098F"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N</w:t>
            </w:r>
            <w:r>
              <w:rPr>
                <w:sz w:val="24"/>
                <w:szCs w:val="28"/>
                <w:lang w:val="fi-FI"/>
              </w:rPr>
              <w:t>ot professional</w:t>
            </w:r>
          </w:p>
        </w:tc>
      </w:tr>
      <w:tr w:rsidR="000101DD" w:rsidRPr="002B6F86" w14:paraId="3D05A4B1" w14:textId="77777777" w:rsidTr="00FE593D">
        <w:tc>
          <w:tcPr>
            <w:tcW w:w="1526" w:type="dxa"/>
          </w:tcPr>
          <w:p w14:paraId="662FFF4D" w14:textId="0541EFBE" w:rsidR="000101DD" w:rsidRPr="002B6F86" w:rsidRDefault="0055001A"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3</w:t>
            </w:r>
            <w:r>
              <w:rPr>
                <w:sz w:val="24"/>
                <w:szCs w:val="28"/>
                <w:lang w:val="fi-FI"/>
              </w:rPr>
              <w:t>-6</w:t>
            </w:r>
          </w:p>
        </w:tc>
        <w:tc>
          <w:tcPr>
            <w:tcW w:w="4111" w:type="dxa"/>
          </w:tcPr>
          <w:p w14:paraId="5A6212CD" w14:textId="5BAFC538" w:rsidR="005B0C2A" w:rsidRPr="005B0C2A" w:rsidRDefault="00E73B51" w:rsidP="00FE593D">
            <w:pPr>
              <w:pStyle w:val="TextEcoInno"/>
              <w:spacing w:before="0" w:after="0" w:line="276" w:lineRule="auto"/>
              <w:jc w:val="both"/>
              <w:rPr>
                <w:sz w:val="24"/>
                <w:szCs w:val="28"/>
                <w:lang w:val="fi-FI"/>
              </w:rPr>
            </w:pPr>
            <w:r>
              <w:rPr>
                <w:rFonts w:ascii="Gill Sans MT" w:hAnsi="Gill Sans MT"/>
                <w:sz w:val="24"/>
                <w:szCs w:val="28"/>
                <w:lang w:val="fi-FI"/>
              </w:rPr>
              <w:t>T</w:t>
            </w:r>
            <w:r>
              <w:rPr>
                <w:sz w:val="24"/>
                <w:szCs w:val="28"/>
                <w:lang w:val="fi-FI"/>
              </w:rPr>
              <w:t xml:space="preserve">he description of the activities carried out must be written in a </w:t>
            </w:r>
            <w:r w:rsidR="00040AAD">
              <w:rPr>
                <w:sz w:val="24"/>
                <w:szCs w:val="28"/>
                <w:lang w:val="fi-FI"/>
              </w:rPr>
              <w:t>more concise way, organized according the logic proceeding of the work and not organized</w:t>
            </w:r>
            <w:r w:rsidR="005B0C2A">
              <w:rPr>
                <w:sz w:val="24"/>
                <w:szCs w:val="28"/>
                <w:lang w:val="fi-FI"/>
              </w:rPr>
              <w:t xml:space="preserve"> per Country</w:t>
            </w: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5DD28960" w:rsidR="000101DD" w:rsidRPr="002B6F86" w:rsidRDefault="005C05F0"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11-13</w:t>
            </w:r>
          </w:p>
        </w:tc>
        <w:tc>
          <w:tcPr>
            <w:tcW w:w="4111" w:type="dxa"/>
          </w:tcPr>
          <w:p w14:paraId="41A3096C" w14:textId="4166B920" w:rsidR="000101DD" w:rsidRPr="002B6F86" w:rsidRDefault="005C05F0"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The Author could take some precious time</w:t>
            </w:r>
            <w:r w:rsidR="00A655B3">
              <w:rPr>
                <w:rFonts w:ascii="Gill Sans MT" w:hAnsi="Gill Sans MT"/>
                <w:sz w:val="24"/>
                <w:szCs w:val="28"/>
                <w:lang w:val="fi-FI"/>
              </w:rPr>
              <w:t xml:space="preserve"> of his own in order to includ</w:t>
            </w:r>
            <w:r w:rsidR="00D018FA">
              <w:rPr>
                <w:rFonts w:ascii="Gill Sans MT" w:hAnsi="Gill Sans MT"/>
                <w:sz w:val="24"/>
                <w:szCs w:val="28"/>
                <w:lang w:val="fi-FI"/>
              </w:rPr>
              <w:t xml:space="preserve">e financial table </w:t>
            </w:r>
            <w:r w:rsidR="004D0384">
              <w:rPr>
                <w:rFonts w:ascii="Gill Sans MT" w:hAnsi="Gill Sans MT"/>
                <w:sz w:val="24"/>
                <w:szCs w:val="28"/>
                <w:lang w:val="fi-FI"/>
              </w:rPr>
              <w:t xml:space="preserve">readable and </w:t>
            </w:r>
            <w:r w:rsidR="00D018FA">
              <w:rPr>
                <w:rFonts w:ascii="Gill Sans MT" w:hAnsi="Gill Sans MT"/>
                <w:sz w:val="24"/>
                <w:szCs w:val="28"/>
                <w:lang w:val="fi-FI"/>
              </w:rPr>
              <w:t xml:space="preserve">written </w:t>
            </w:r>
            <w:r w:rsidR="004D0384">
              <w:rPr>
                <w:rFonts w:ascii="Gill Sans MT" w:hAnsi="Gill Sans MT"/>
                <w:sz w:val="24"/>
                <w:szCs w:val="28"/>
                <w:lang w:val="fi-FI"/>
              </w:rPr>
              <w:t>in english and not in Finnish</w:t>
            </w: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77777777" w:rsidR="000101DD" w:rsidRPr="00E8329F" w:rsidRDefault="000101DD" w:rsidP="00796718">
            <w:pPr>
              <w:spacing w:after="0" w:line="276" w:lineRule="auto"/>
              <w:rPr>
                <w:i/>
                <w:sz w:val="24"/>
                <w:szCs w:val="24"/>
                <w:lang w:val="en-US"/>
              </w:rPr>
            </w:pPr>
            <w:r w:rsidRPr="00E8329F">
              <w:rPr>
                <w:rStyle w:val="hps"/>
                <w:i/>
                <w:sz w:val="24"/>
                <w:szCs w:val="24"/>
                <w:lang w:val="en-US"/>
              </w:rPr>
              <w:t>Please include problems identified or specific risks to the projects</w:t>
            </w:r>
            <w:r w:rsidR="00C15C1F" w:rsidRPr="00E8329F">
              <w:rPr>
                <w:rStyle w:val="hps"/>
                <w:i/>
                <w:sz w:val="24"/>
                <w:szCs w:val="24"/>
                <w:lang w:val="en-US"/>
              </w:rPr>
              <w:t>,</w:t>
            </w:r>
            <w:r w:rsidR="00C15C1F" w:rsidRPr="00E8329F">
              <w:rPr>
                <w:rStyle w:val="hps"/>
                <w:i/>
                <w:sz w:val="24"/>
                <w:szCs w:val="24"/>
              </w:rPr>
              <w:t xml:space="preserve"> deviations in relation to the planned work or budget,</w:t>
            </w:r>
            <w:r w:rsidRPr="00E8329F">
              <w:rPr>
                <w:rStyle w:val="hps"/>
                <w:i/>
                <w:sz w:val="24"/>
                <w:szCs w:val="24"/>
                <w:lang w:val="en-US"/>
              </w:rPr>
              <w:t xml:space="preserve"> as well specific recommendations/feedback with could be relevant to the Consortium.</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6166"/>
      </w:tblGrid>
      <w:tr w:rsidR="008A47D5" w:rsidRPr="002B6F86" w14:paraId="3DAFDA8A" w14:textId="77777777" w:rsidTr="008A47D5">
        <w:trPr>
          <w:jc w:val="center"/>
        </w:trPr>
        <w:tc>
          <w:tcPr>
            <w:tcW w:w="2114" w:type="pct"/>
            <w:shd w:val="clear" w:color="auto" w:fill="0070C0"/>
          </w:tcPr>
          <w:p w14:paraId="41CCD78D" w14:textId="77777777" w:rsidR="008A47D5" w:rsidRPr="002B6F86" w:rsidRDefault="008A47D5" w:rsidP="00FE593D">
            <w:pPr>
              <w:spacing w:after="0"/>
              <w:rPr>
                <w:color w:val="FFFFFF"/>
                <w:sz w:val="24"/>
                <w:szCs w:val="24"/>
                <w:lang w:val="en-US"/>
              </w:rPr>
            </w:pPr>
            <w:r w:rsidRPr="002B6F86">
              <w:rPr>
                <w:color w:val="FFFFFF"/>
                <w:sz w:val="24"/>
                <w:szCs w:val="24"/>
                <w:lang w:val="en-US"/>
              </w:rPr>
              <w:t>Name</w:t>
            </w:r>
          </w:p>
        </w:tc>
        <w:tc>
          <w:tcPr>
            <w:tcW w:w="2886" w:type="pct"/>
            <w:shd w:val="clear" w:color="auto" w:fill="0070C0"/>
          </w:tcPr>
          <w:p w14:paraId="6A760799" w14:textId="77777777" w:rsidR="008A47D5" w:rsidRPr="002B6F86" w:rsidRDefault="008A47D5" w:rsidP="00FE593D">
            <w:pPr>
              <w:spacing w:after="0"/>
              <w:rPr>
                <w:color w:val="FFFFFF"/>
                <w:sz w:val="24"/>
                <w:szCs w:val="24"/>
                <w:lang w:val="en-US"/>
              </w:rPr>
            </w:pPr>
            <w:proofErr w:type="spellStart"/>
            <w:r w:rsidRPr="002B6F86">
              <w:rPr>
                <w:color w:val="FFFFFF"/>
                <w:sz w:val="24"/>
                <w:szCs w:val="24"/>
                <w:lang w:val="en-US"/>
              </w:rPr>
              <w:t>Organisation</w:t>
            </w:r>
            <w:proofErr w:type="spellEnd"/>
          </w:p>
        </w:tc>
      </w:tr>
      <w:tr w:rsidR="008A47D5" w:rsidRPr="002B6F86" w14:paraId="6EF351FF" w14:textId="77777777" w:rsidTr="008A47D5">
        <w:trPr>
          <w:jc w:val="center"/>
        </w:trPr>
        <w:tc>
          <w:tcPr>
            <w:tcW w:w="2114" w:type="pct"/>
          </w:tcPr>
          <w:p w14:paraId="1E5FB2C8" w14:textId="77777777" w:rsidR="008A47D5" w:rsidRPr="002B6F86" w:rsidRDefault="008A47D5" w:rsidP="00FE593D">
            <w:pPr>
              <w:spacing w:after="0"/>
              <w:rPr>
                <w:sz w:val="24"/>
                <w:szCs w:val="24"/>
                <w:lang w:val="en-US"/>
              </w:rPr>
            </w:pPr>
          </w:p>
        </w:tc>
        <w:tc>
          <w:tcPr>
            <w:tcW w:w="2886" w:type="pct"/>
          </w:tcPr>
          <w:p w14:paraId="585A638B" w14:textId="77777777" w:rsidR="008A47D5" w:rsidRPr="002B6F86" w:rsidRDefault="008A47D5" w:rsidP="00FE593D">
            <w:pPr>
              <w:spacing w:after="0"/>
              <w:rPr>
                <w:sz w:val="24"/>
                <w:szCs w:val="24"/>
                <w:lang w:val="en-US"/>
              </w:rPr>
            </w:pPr>
          </w:p>
        </w:tc>
      </w:tr>
      <w:tr w:rsidR="008A47D5" w:rsidRPr="002B6F86" w14:paraId="0813D71C" w14:textId="77777777" w:rsidTr="008A47D5">
        <w:trPr>
          <w:jc w:val="center"/>
        </w:trPr>
        <w:tc>
          <w:tcPr>
            <w:tcW w:w="2114" w:type="pct"/>
          </w:tcPr>
          <w:p w14:paraId="079D8E90" w14:textId="77777777" w:rsidR="008A47D5" w:rsidRPr="002B6F86" w:rsidRDefault="008A47D5" w:rsidP="00FE593D">
            <w:pPr>
              <w:spacing w:after="0"/>
              <w:rPr>
                <w:sz w:val="24"/>
                <w:szCs w:val="24"/>
                <w:lang w:val="en-US"/>
              </w:rPr>
            </w:pPr>
          </w:p>
        </w:tc>
        <w:tc>
          <w:tcPr>
            <w:tcW w:w="2886" w:type="pct"/>
          </w:tcPr>
          <w:p w14:paraId="4272E595" w14:textId="77777777" w:rsidR="008A47D5" w:rsidRPr="002B6F86" w:rsidRDefault="008A47D5" w:rsidP="00FE593D">
            <w:pPr>
              <w:spacing w:after="0"/>
              <w:rPr>
                <w:sz w:val="24"/>
                <w:szCs w:val="24"/>
                <w:lang w:val="en-US"/>
              </w:rPr>
            </w:pPr>
          </w:p>
        </w:tc>
      </w:tr>
    </w:tbl>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4" w:name="_Toc456078776"/>
      <w:bookmarkStart w:id="25" w:name="_Toc456087231"/>
      <w:bookmarkStart w:id="26" w:name="_Toc500093064"/>
      <w:bookmarkStart w:id="27"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4"/>
      <w:bookmarkEnd w:id="25"/>
      <w:bookmarkEnd w:id="26"/>
      <w:bookmarkEnd w:id="27"/>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8" w:name="_Toc456078777"/>
      <w:bookmarkStart w:id="29" w:name="_Toc456087232"/>
      <w:bookmarkStart w:id="30" w:name="_Toc500093065"/>
      <w:bookmarkStart w:id="31"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8"/>
      <w:bookmarkEnd w:id="29"/>
      <w:bookmarkEnd w:id="30"/>
      <w:bookmarkEnd w:id="31"/>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Paragrafoelenco"/>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2" w:name="_Toc456078778"/>
      <w:bookmarkStart w:id="33" w:name="_Toc456087233"/>
      <w:bookmarkStart w:id="34" w:name="_Toc500093066"/>
      <w:bookmarkStart w:id="35" w:name="_Toc500162368"/>
      <w:r w:rsidRPr="002B6F86">
        <w:rPr>
          <w:rFonts w:ascii="Gill Sans MT" w:eastAsia="MS Gothic" w:hAnsi="Gill Sans MT" w:cs="Arial"/>
          <w:b/>
          <w:color w:val="4F81BD"/>
          <w:sz w:val="24"/>
          <w:szCs w:val="24"/>
          <w:lang w:val="en-US" w:eastAsia="en-US"/>
        </w:rPr>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2"/>
      <w:bookmarkEnd w:id="33"/>
      <w:bookmarkEnd w:id="34"/>
      <w:bookmarkEnd w:id="35"/>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6" w:name="_Toc456078779"/>
      <w:bookmarkStart w:id="37" w:name="_Toc456087234"/>
      <w:bookmarkStart w:id="38" w:name="_Toc500093067"/>
      <w:bookmarkStart w:id="39"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6"/>
      <w:bookmarkEnd w:id="37"/>
      <w:bookmarkEnd w:id="38"/>
      <w:bookmarkEnd w:id="39"/>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Paragrafoelenco"/>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Paragrafoelenco"/>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Paragrafoelenco"/>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Paragrafoelenco"/>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Paragrafoelenco"/>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Paragrafoelenco"/>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w:t>
            </w:r>
            <w:r w:rsidRPr="00455D63">
              <w:rPr>
                <w:rFonts w:ascii="Gill Sans MT" w:hAnsi="Gill Sans MT"/>
                <w:sz w:val="24"/>
                <w:szCs w:val="24"/>
                <w:lang w:val="en-US"/>
              </w:rPr>
              <w:lastRenderedPageBreak/>
              <w:t xml:space="preserve">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Paragrafoelenco"/>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Paragrafoelenco"/>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sz w:val="24"/>
          <w:szCs w:val="24"/>
          <w:lang w:val="en-GB" w:eastAsia="it-IT"/>
        </w:rPr>
      </w:pPr>
      <w:bookmarkStart w:id="40" w:name="_Toc456078780"/>
      <w:bookmarkStart w:id="41" w:name="_Toc456087235"/>
      <w:bookmarkStart w:id="42" w:name="_Toc500093068"/>
      <w:bookmarkStart w:id="43"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40"/>
      <w:bookmarkEnd w:id="41"/>
      <w:bookmarkEnd w:id="42"/>
      <w:bookmarkEnd w:id="43"/>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220E" w14:textId="77777777" w:rsidR="003F1680" w:rsidRDefault="003F1680" w:rsidP="001A1C67">
      <w:pPr>
        <w:spacing w:after="0"/>
      </w:pPr>
      <w:r>
        <w:separator/>
      </w:r>
    </w:p>
  </w:endnote>
  <w:endnote w:type="continuationSeparator" w:id="0">
    <w:p w14:paraId="61F2B9F9" w14:textId="77777777" w:rsidR="003F1680" w:rsidRDefault="003F1680"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&#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Pidipagina"/>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3F1680" w:rsidP="004D139D">
        <w:pPr>
          <w:pStyle w:val="Pidipagina"/>
          <w:jc w:val="right"/>
        </w:pPr>
      </w:p>
    </w:sdtContent>
  </w:sdt>
  <w:p w14:paraId="75857A76" w14:textId="77777777" w:rsidR="004D139D" w:rsidRPr="00A42C96" w:rsidRDefault="004D139D" w:rsidP="004D139D">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FB55" w14:textId="77777777" w:rsidR="003F1680" w:rsidRDefault="003F1680" w:rsidP="001A1C67">
      <w:pPr>
        <w:spacing w:after="0"/>
      </w:pPr>
      <w:r>
        <w:separator/>
      </w:r>
    </w:p>
  </w:footnote>
  <w:footnote w:type="continuationSeparator" w:id="0">
    <w:p w14:paraId="7B93D985" w14:textId="77777777" w:rsidR="003F1680" w:rsidRDefault="003F1680"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2219" w14:textId="77777777" w:rsidR="00436E9C" w:rsidRDefault="00436E9C">
    <w:pPr>
      <w:pStyle w:val="Intestazione"/>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79"/>
    <w:rsid w:val="0000010D"/>
    <w:rsid w:val="000101DD"/>
    <w:rsid w:val="000121EB"/>
    <w:rsid w:val="00017648"/>
    <w:rsid w:val="00021171"/>
    <w:rsid w:val="00023D80"/>
    <w:rsid w:val="000252CB"/>
    <w:rsid w:val="000328D3"/>
    <w:rsid w:val="000359FD"/>
    <w:rsid w:val="000401C4"/>
    <w:rsid w:val="00040AAD"/>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0A7C"/>
    <w:rsid w:val="000A1D17"/>
    <w:rsid w:val="000A564B"/>
    <w:rsid w:val="000A5812"/>
    <w:rsid w:val="000D2D17"/>
    <w:rsid w:val="000D2D58"/>
    <w:rsid w:val="000D48BD"/>
    <w:rsid w:val="000D49B2"/>
    <w:rsid w:val="000E1BFF"/>
    <w:rsid w:val="00103121"/>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098F"/>
    <w:rsid w:val="001970A0"/>
    <w:rsid w:val="001A12BA"/>
    <w:rsid w:val="001A1C67"/>
    <w:rsid w:val="001A6AFB"/>
    <w:rsid w:val="001B73EE"/>
    <w:rsid w:val="001C210E"/>
    <w:rsid w:val="001C216C"/>
    <w:rsid w:val="001D0FBC"/>
    <w:rsid w:val="001D5495"/>
    <w:rsid w:val="001E2DEC"/>
    <w:rsid w:val="001E4B38"/>
    <w:rsid w:val="001E68FE"/>
    <w:rsid w:val="001F14CC"/>
    <w:rsid w:val="00200DD1"/>
    <w:rsid w:val="00202500"/>
    <w:rsid w:val="00211EBD"/>
    <w:rsid w:val="002130AA"/>
    <w:rsid w:val="00213839"/>
    <w:rsid w:val="0021403A"/>
    <w:rsid w:val="00215EBB"/>
    <w:rsid w:val="00217BE0"/>
    <w:rsid w:val="00227F33"/>
    <w:rsid w:val="00230630"/>
    <w:rsid w:val="0023080E"/>
    <w:rsid w:val="002339F4"/>
    <w:rsid w:val="00245EB2"/>
    <w:rsid w:val="00247C04"/>
    <w:rsid w:val="00256A98"/>
    <w:rsid w:val="0026224A"/>
    <w:rsid w:val="002624B6"/>
    <w:rsid w:val="00264175"/>
    <w:rsid w:val="00266517"/>
    <w:rsid w:val="00266AEC"/>
    <w:rsid w:val="00267576"/>
    <w:rsid w:val="00267E26"/>
    <w:rsid w:val="002718E6"/>
    <w:rsid w:val="00276089"/>
    <w:rsid w:val="00287AD8"/>
    <w:rsid w:val="002A0E58"/>
    <w:rsid w:val="002A5B85"/>
    <w:rsid w:val="002A5D0C"/>
    <w:rsid w:val="002B5DCF"/>
    <w:rsid w:val="002B77CE"/>
    <w:rsid w:val="002C0391"/>
    <w:rsid w:val="002C164A"/>
    <w:rsid w:val="002C3745"/>
    <w:rsid w:val="002C3DB3"/>
    <w:rsid w:val="002C4553"/>
    <w:rsid w:val="002C6B77"/>
    <w:rsid w:val="002C7C5C"/>
    <w:rsid w:val="002D1F44"/>
    <w:rsid w:val="002D485E"/>
    <w:rsid w:val="002E1ABF"/>
    <w:rsid w:val="002E36EB"/>
    <w:rsid w:val="002E588E"/>
    <w:rsid w:val="002F02C3"/>
    <w:rsid w:val="002F2428"/>
    <w:rsid w:val="002F36AC"/>
    <w:rsid w:val="0030122F"/>
    <w:rsid w:val="00304C04"/>
    <w:rsid w:val="00311A20"/>
    <w:rsid w:val="003146A6"/>
    <w:rsid w:val="00314E71"/>
    <w:rsid w:val="00321351"/>
    <w:rsid w:val="00323CFD"/>
    <w:rsid w:val="0032411E"/>
    <w:rsid w:val="003430BF"/>
    <w:rsid w:val="003454B1"/>
    <w:rsid w:val="003527A0"/>
    <w:rsid w:val="003545C9"/>
    <w:rsid w:val="00360F79"/>
    <w:rsid w:val="00365D36"/>
    <w:rsid w:val="00371568"/>
    <w:rsid w:val="00380968"/>
    <w:rsid w:val="00383D61"/>
    <w:rsid w:val="00386D0E"/>
    <w:rsid w:val="00391969"/>
    <w:rsid w:val="003B1035"/>
    <w:rsid w:val="003D0B1D"/>
    <w:rsid w:val="003D1392"/>
    <w:rsid w:val="003D286B"/>
    <w:rsid w:val="003D2D2A"/>
    <w:rsid w:val="003D3329"/>
    <w:rsid w:val="003D592A"/>
    <w:rsid w:val="003E111F"/>
    <w:rsid w:val="003E4AD9"/>
    <w:rsid w:val="003E702B"/>
    <w:rsid w:val="003F09EE"/>
    <w:rsid w:val="003F1218"/>
    <w:rsid w:val="003F1680"/>
    <w:rsid w:val="003F6C37"/>
    <w:rsid w:val="004030D5"/>
    <w:rsid w:val="00404155"/>
    <w:rsid w:val="00405ADD"/>
    <w:rsid w:val="00406F8D"/>
    <w:rsid w:val="0041098F"/>
    <w:rsid w:val="00411D9C"/>
    <w:rsid w:val="0041427C"/>
    <w:rsid w:val="00414F76"/>
    <w:rsid w:val="0041763E"/>
    <w:rsid w:val="00420CDF"/>
    <w:rsid w:val="0042776F"/>
    <w:rsid w:val="00431014"/>
    <w:rsid w:val="00431940"/>
    <w:rsid w:val="00436E9C"/>
    <w:rsid w:val="004402E0"/>
    <w:rsid w:val="00440B68"/>
    <w:rsid w:val="004456C7"/>
    <w:rsid w:val="004469AE"/>
    <w:rsid w:val="0047033E"/>
    <w:rsid w:val="004830C7"/>
    <w:rsid w:val="004853D1"/>
    <w:rsid w:val="004903DB"/>
    <w:rsid w:val="00493A3D"/>
    <w:rsid w:val="004956A4"/>
    <w:rsid w:val="0049690D"/>
    <w:rsid w:val="004A47EF"/>
    <w:rsid w:val="004C0647"/>
    <w:rsid w:val="004C57F8"/>
    <w:rsid w:val="004D0384"/>
    <w:rsid w:val="004D139D"/>
    <w:rsid w:val="004D16D4"/>
    <w:rsid w:val="004D6CE1"/>
    <w:rsid w:val="004E56D5"/>
    <w:rsid w:val="004E5FF0"/>
    <w:rsid w:val="004F3BAD"/>
    <w:rsid w:val="004F4B86"/>
    <w:rsid w:val="00506B38"/>
    <w:rsid w:val="00524A7E"/>
    <w:rsid w:val="0053253E"/>
    <w:rsid w:val="00533B6B"/>
    <w:rsid w:val="00534B03"/>
    <w:rsid w:val="005353AD"/>
    <w:rsid w:val="00537E59"/>
    <w:rsid w:val="00542B49"/>
    <w:rsid w:val="0055001A"/>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B0C2A"/>
    <w:rsid w:val="005C05F0"/>
    <w:rsid w:val="005C089B"/>
    <w:rsid w:val="005C1364"/>
    <w:rsid w:val="005C1625"/>
    <w:rsid w:val="005C5F4F"/>
    <w:rsid w:val="005C67BE"/>
    <w:rsid w:val="005E07DD"/>
    <w:rsid w:val="005E7B58"/>
    <w:rsid w:val="005F0DEB"/>
    <w:rsid w:val="005F2254"/>
    <w:rsid w:val="0060040C"/>
    <w:rsid w:val="006012D1"/>
    <w:rsid w:val="00604D61"/>
    <w:rsid w:val="00610028"/>
    <w:rsid w:val="006135A6"/>
    <w:rsid w:val="00613631"/>
    <w:rsid w:val="006165E2"/>
    <w:rsid w:val="0061713E"/>
    <w:rsid w:val="00624477"/>
    <w:rsid w:val="006244D1"/>
    <w:rsid w:val="0063280B"/>
    <w:rsid w:val="00665022"/>
    <w:rsid w:val="00667072"/>
    <w:rsid w:val="006677C5"/>
    <w:rsid w:val="006800E3"/>
    <w:rsid w:val="0068144F"/>
    <w:rsid w:val="00681C04"/>
    <w:rsid w:val="00682D16"/>
    <w:rsid w:val="006A1A04"/>
    <w:rsid w:val="006A3014"/>
    <w:rsid w:val="006A40EA"/>
    <w:rsid w:val="006A7D15"/>
    <w:rsid w:val="006C338A"/>
    <w:rsid w:val="006C58B4"/>
    <w:rsid w:val="006D2DA0"/>
    <w:rsid w:val="006D353F"/>
    <w:rsid w:val="006E0864"/>
    <w:rsid w:val="006F345C"/>
    <w:rsid w:val="006F3EBE"/>
    <w:rsid w:val="00702F57"/>
    <w:rsid w:val="0070346B"/>
    <w:rsid w:val="007049DB"/>
    <w:rsid w:val="00705B5C"/>
    <w:rsid w:val="00707B1F"/>
    <w:rsid w:val="0071073C"/>
    <w:rsid w:val="007112E3"/>
    <w:rsid w:val="00713AB2"/>
    <w:rsid w:val="00720A75"/>
    <w:rsid w:val="00722065"/>
    <w:rsid w:val="00725C0D"/>
    <w:rsid w:val="00731048"/>
    <w:rsid w:val="007319F2"/>
    <w:rsid w:val="00732319"/>
    <w:rsid w:val="00735734"/>
    <w:rsid w:val="00735D4A"/>
    <w:rsid w:val="0073642C"/>
    <w:rsid w:val="007476EF"/>
    <w:rsid w:val="00747715"/>
    <w:rsid w:val="00752FCA"/>
    <w:rsid w:val="00756B2C"/>
    <w:rsid w:val="00757A68"/>
    <w:rsid w:val="007603BD"/>
    <w:rsid w:val="00764AA0"/>
    <w:rsid w:val="007742EA"/>
    <w:rsid w:val="0077742E"/>
    <w:rsid w:val="00786C22"/>
    <w:rsid w:val="00792518"/>
    <w:rsid w:val="00794835"/>
    <w:rsid w:val="00796718"/>
    <w:rsid w:val="00796D69"/>
    <w:rsid w:val="007A18C2"/>
    <w:rsid w:val="007B20A9"/>
    <w:rsid w:val="007B32E9"/>
    <w:rsid w:val="007C413F"/>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47D5"/>
    <w:rsid w:val="008A5077"/>
    <w:rsid w:val="008A651A"/>
    <w:rsid w:val="008A6DE2"/>
    <w:rsid w:val="008B1C09"/>
    <w:rsid w:val="008B56A1"/>
    <w:rsid w:val="008D46E3"/>
    <w:rsid w:val="008D474C"/>
    <w:rsid w:val="008E04D8"/>
    <w:rsid w:val="008E11C0"/>
    <w:rsid w:val="008F0054"/>
    <w:rsid w:val="008F2DF0"/>
    <w:rsid w:val="008F641F"/>
    <w:rsid w:val="009024FC"/>
    <w:rsid w:val="00907A2D"/>
    <w:rsid w:val="00913A59"/>
    <w:rsid w:val="00914097"/>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76C48"/>
    <w:rsid w:val="00982A9F"/>
    <w:rsid w:val="00983889"/>
    <w:rsid w:val="00986984"/>
    <w:rsid w:val="0099150D"/>
    <w:rsid w:val="009A29F6"/>
    <w:rsid w:val="009B1C9E"/>
    <w:rsid w:val="009B361A"/>
    <w:rsid w:val="009B4B1E"/>
    <w:rsid w:val="009C0835"/>
    <w:rsid w:val="009C2D10"/>
    <w:rsid w:val="009C3F37"/>
    <w:rsid w:val="009D026A"/>
    <w:rsid w:val="009D409C"/>
    <w:rsid w:val="009E737A"/>
    <w:rsid w:val="009E7DF7"/>
    <w:rsid w:val="009F1A11"/>
    <w:rsid w:val="009F3B23"/>
    <w:rsid w:val="00A11648"/>
    <w:rsid w:val="00A1231E"/>
    <w:rsid w:val="00A2192B"/>
    <w:rsid w:val="00A22133"/>
    <w:rsid w:val="00A241E7"/>
    <w:rsid w:val="00A2506B"/>
    <w:rsid w:val="00A449E2"/>
    <w:rsid w:val="00A459E5"/>
    <w:rsid w:val="00A45B4E"/>
    <w:rsid w:val="00A564CB"/>
    <w:rsid w:val="00A60503"/>
    <w:rsid w:val="00A607F9"/>
    <w:rsid w:val="00A655B3"/>
    <w:rsid w:val="00A740CA"/>
    <w:rsid w:val="00A92743"/>
    <w:rsid w:val="00A97FCC"/>
    <w:rsid w:val="00AA1F59"/>
    <w:rsid w:val="00AA5514"/>
    <w:rsid w:val="00AA6CA9"/>
    <w:rsid w:val="00AB0BF2"/>
    <w:rsid w:val="00AC6889"/>
    <w:rsid w:val="00AC7187"/>
    <w:rsid w:val="00AD063A"/>
    <w:rsid w:val="00AD2097"/>
    <w:rsid w:val="00AD2514"/>
    <w:rsid w:val="00AD465E"/>
    <w:rsid w:val="00AE1663"/>
    <w:rsid w:val="00AE652D"/>
    <w:rsid w:val="00AF40E3"/>
    <w:rsid w:val="00B02A56"/>
    <w:rsid w:val="00B14D79"/>
    <w:rsid w:val="00B154EA"/>
    <w:rsid w:val="00B25527"/>
    <w:rsid w:val="00B27089"/>
    <w:rsid w:val="00B321A2"/>
    <w:rsid w:val="00B44B8E"/>
    <w:rsid w:val="00B47242"/>
    <w:rsid w:val="00B54031"/>
    <w:rsid w:val="00B55847"/>
    <w:rsid w:val="00B55931"/>
    <w:rsid w:val="00B63311"/>
    <w:rsid w:val="00B66369"/>
    <w:rsid w:val="00B66572"/>
    <w:rsid w:val="00B66F7E"/>
    <w:rsid w:val="00B71128"/>
    <w:rsid w:val="00B7402A"/>
    <w:rsid w:val="00B83CBD"/>
    <w:rsid w:val="00B8436D"/>
    <w:rsid w:val="00B87614"/>
    <w:rsid w:val="00B92FEB"/>
    <w:rsid w:val="00B932D3"/>
    <w:rsid w:val="00BA073F"/>
    <w:rsid w:val="00BA342A"/>
    <w:rsid w:val="00BA630C"/>
    <w:rsid w:val="00BC0565"/>
    <w:rsid w:val="00BC1548"/>
    <w:rsid w:val="00BC20B2"/>
    <w:rsid w:val="00BC3E39"/>
    <w:rsid w:val="00BC5FE2"/>
    <w:rsid w:val="00BE365D"/>
    <w:rsid w:val="00BF140D"/>
    <w:rsid w:val="00C05537"/>
    <w:rsid w:val="00C123CF"/>
    <w:rsid w:val="00C15C1F"/>
    <w:rsid w:val="00C20CEC"/>
    <w:rsid w:val="00C22B47"/>
    <w:rsid w:val="00C23CA7"/>
    <w:rsid w:val="00C24D5F"/>
    <w:rsid w:val="00C25455"/>
    <w:rsid w:val="00C25AA8"/>
    <w:rsid w:val="00C31968"/>
    <w:rsid w:val="00C354B9"/>
    <w:rsid w:val="00C359EE"/>
    <w:rsid w:val="00C3620B"/>
    <w:rsid w:val="00C53C8F"/>
    <w:rsid w:val="00C55920"/>
    <w:rsid w:val="00C56755"/>
    <w:rsid w:val="00C60601"/>
    <w:rsid w:val="00C63A58"/>
    <w:rsid w:val="00C642C0"/>
    <w:rsid w:val="00C66ACA"/>
    <w:rsid w:val="00C67E8A"/>
    <w:rsid w:val="00C83ED6"/>
    <w:rsid w:val="00C94518"/>
    <w:rsid w:val="00C950F8"/>
    <w:rsid w:val="00C9744B"/>
    <w:rsid w:val="00CA3844"/>
    <w:rsid w:val="00CB0935"/>
    <w:rsid w:val="00CB3911"/>
    <w:rsid w:val="00CB7097"/>
    <w:rsid w:val="00CC2918"/>
    <w:rsid w:val="00CE099D"/>
    <w:rsid w:val="00CE0E5D"/>
    <w:rsid w:val="00CE6989"/>
    <w:rsid w:val="00CE6FBD"/>
    <w:rsid w:val="00CF3378"/>
    <w:rsid w:val="00CF77FE"/>
    <w:rsid w:val="00D018FA"/>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B3EDC"/>
    <w:rsid w:val="00DC176A"/>
    <w:rsid w:val="00DC6E50"/>
    <w:rsid w:val="00DC72EA"/>
    <w:rsid w:val="00DC7828"/>
    <w:rsid w:val="00DD2C82"/>
    <w:rsid w:val="00DE0C00"/>
    <w:rsid w:val="00DE2C3B"/>
    <w:rsid w:val="00DE565B"/>
    <w:rsid w:val="00DE6FB5"/>
    <w:rsid w:val="00DE7C99"/>
    <w:rsid w:val="00E0603B"/>
    <w:rsid w:val="00E1127C"/>
    <w:rsid w:val="00E16AE9"/>
    <w:rsid w:val="00E17F10"/>
    <w:rsid w:val="00E25DFC"/>
    <w:rsid w:val="00E2609C"/>
    <w:rsid w:val="00E30B56"/>
    <w:rsid w:val="00E33727"/>
    <w:rsid w:val="00E433E1"/>
    <w:rsid w:val="00E51E20"/>
    <w:rsid w:val="00E52CCE"/>
    <w:rsid w:val="00E60A6A"/>
    <w:rsid w:val="00E60E63"/>
    <w:rsid w:val="00E679F2"/>
    <w:rsid w:val="00E70E79"/>
    <w:rsid w:val="00E73558"/>
    <w:rsid w:val="00E73B51"/>
    <w:rsid w:val="00E77776"/>
    <w:rsid w:val="00E806D9"/>
    <w:rsid w:val="00E81926"/>
    <w:rsid w:val="00E81EEF"/>
    <w:rsid w:val="00E8329F"/>
    <w:rsid w:val="00E84B9F"/>
    <w:rsid w:val="00E8523E"/>
    <w:rsid w:val="00E856E5"/>
    <w:rsid w:val="00E93E27"/>
    <w:rsid w:val="00E95D24"/>
    <w:rsid w:val="00E9600B"/>
    <w:rsid w:val="00E96DB4"/>
    <w:rsid w:val="00EA4855"/>
    <w:rsid w:val="00EC1B70"/>
    <w:rsid w:val="00EC20C5"/>
    <w:rsid w:val="00EC3B3C"/>
    <w:rsid w:val="00ED3277"/>
    <w:rsid w:val="00ED7317"/>
    <w:rsid w:val="00EE3A6A"/>
    <w:rsid w:val="00EE5CD5"/>
    <w:rsid w:val="00EE658D"/>
    <w:rsid w:val="00F1519A"/>
    <w:rsid w:val="00F156D4"/>
    <w:rsid w:val="00F2113F"/>
    <w:rsid w:val="00F23A3A"/>
    <w:rsid w:val="00F2487B"/>
    <w:rsid w:val="00F24F21"/>
    <w:rsid w:val="00F305E0"/>
    <w:rsid w:val="00F30F75"/>
    <w:rsid w:val="00F356E0"/>
    <w:rsid w:val="00F41D94"/>
    <w:rsid w:val="00F42B6F"/>
    <w:rsid w:val="00F42D58"/>
    <w:rsid w:val="00F45061"/>
    <w:rsid w:val="00F507E7"/>
    <w:rsid w:val="00F56096"/>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CDE1"/>
  <w15:docId w15:val="{9AB5CFA0-DD27-4096-8B77-698975B6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89B"/>
    <w:pPr>
      <w:spacing w:after="120" w:line="240" w:lineRule="auto"/>
    </w:pPr>
    <w:rPr>
      <w:lang w:val="en-IE"/>
    </w:rPr>
  </w:style>
  <w:style w:type="paragraph" w:styleId="Titolo1">
    <w:name w:val="heading 1"/>
    <w:basedOn w:val="Normale"/>
    <w:next w:val="Normale"/>
    <w:link w:val="Titolo1Carattere"/>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Titolo2">
    <w:name w:val="heading 2"/>
    <w:basedOn w:val="Normale"/>
    <w:next w:val="Normale"/>
    <w:link w:val="Titolo2Carattere"/>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9"/>
    <w:qFormat/>
    <w:rsid w:val="00B14D79"/>
    <w:pPr>
      <w:keepNext/>
      <w:jc w:val="center"/>
      <w:outlineLvl w:val="2"/>
    </w:pPr>
    <w:rPr>
      <w:rFonts w:ascii="Cambria" w:eastAsia="Calibri" w:hAnsi="Cambria" w:cs="Times New Roman"/>
      <w:bCs/>
      <w:sz w:val="44"/>
      <w:szCs w:val="44"/>
      <w:lang w:eastAsia="es-ES"/>
    </w:rPr>
  </w:style>
  <w:style w:type="paragraph" w:styleId="Titolo4">
    <w:name w:val="heading 4"/>
    <w:basedOn w:val="Normale"/>
    <w:next w:val="Normale"/>
    <w:link w:val="Titolo4Carattere"/>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1C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1C67"/>
    <w:rPr>
      <w:rFonts w:ascii="Tahoma" w:hAnsi="Tahoma" w:cs="Tahoma"/>
      <w:sz w:val="16"/>
      <w:szCs w:val="16"/>
    </w:rPr>
  </w:style>
  <w:style w:type="paragraph" w:styleId="Intestazione">
    <w:name w:val="header"/>
    <w:basedOn w:val="Normale"/>
    <w:link w:val="IntestazioneCarattere"/>
    <w:uiPriority w:val="99"/>
    <w:unhideWhenUsed/>
    <w:rsid w:val="001A1C67"/>
    <w:pPr>
      <w:tabs>
        <w:tab w:val="center" w:pos="4252"/>
        <w:tab w:val="right" w:pos="8504"/>
      </w:tabs>
      <w:spacing w:after="0"/>
    </w:pPr>
  </w:style>
  <w:style w:type="character" w:customStyle="1" w:styleId="IntestazioneCarattere">
    <w:name w:val="Intestazione Carattere"/>
    <w:basedOn w:val="Carpredefinitoparagrafo"/>
    <w:link w:val="Intestazione"/>
    <w:uiPriority w:val="99"/>
    <w:rsid w:val="001A1C67"/>
  </w:style>
  <w:style w:type="paragraph" w:styleId="Pidipagina">
    <w:name w:val="footer"/>
    <w:basedOn w:val="Normale"/>
    <w:link w:val="PidipaginaCarattere"/>
    <w:uiPriority w:val="99"/>
    <w:unhideWhenUsed/>
    <w:rsid w:val="001A1C67"/>
    <w:pPr>
      <w:tabs>
        <w:tab w:val="center" w:pos="4252"/>
        <w:tab w:val="right" w:pos="8504"/>
      </w:tabs>
      <w:spacing w:after="0"/>
    </w:pPr>
  </w:style>
  <w:style w:type="character" w:customStyle="1" w:styleId="PidipaginaCarattere">
    <w:name w:val="Piè di pagina Carattere"/>
    <w:basedOn w:val="Carpredefinitoparagrafo"/>
    <w:link w:val="Pidipagina"/>
    <w:uiPriority w:val="99"/>
    <w:rsid w:val="001A1C67"/>
  </w:style>
  <w:style w:type="character" w:customStyle="1" w:styleId="Titolo3Carattere">
    <w:name w:val="Titolo 3 Carattere"/>
    <w:basedOn w:val="Carpredefinitoparagrafo"/>
    <w:link w:val="Titolo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e"/>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e"/>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Collegamentoipertestuale">
    <w:name w:val="Hyperlink"/>
    <w:basedOn w:val="Carpredefinitoparagrafo"/>
    <w:uiPriority w:val="99"/>
    <w:unhideWhenUsed/>
    <w:rsid w:val="00C05537"/>
    <w:rPr>
      <w:color w:val="0000FF" w:themeColor="hyperlink"/>
      <w:u w:val="single"/>
    </w:rPr>
  </w:style>
  <w:style w:type="paragraph" w:styleId="Nessunaspaziatura">
    <w:name w:val="No Spacing"/>
    <w:link w:val="NessunaspaziaturaCarattere"/>
    <w:uiPriority w:val="1"/>
    <w:qFormat/>
    <w:rsid w:val="00F81D7C"/>
    <w:pPr>
      <w:spacing w:after="0" w:line="240" w:lineRule="auto"/>
    </w:pPr>
    <w:rPr>
      <w:rFonts w:asciiTheme="minorHAnsi" w:eastAsiaTheme="minorEastAsia" w:hAnsiTheme="minorHAnsi" w:cstheme="minorBidi"/>
    </w:rPr>
  </w:style>
  <w:style w:type="character" w:customStyle="1" w:styleId="NessunaspaziaturaCarattere">
    <w:name w:val="Nessuna spaziatura Carattere"/>
    <w:basedOn w:val="Carpredefinitoparagrafo"/>
    <w:link w:val="Nessunaspaziatura"/>
    <w:uiPriority w:val="1"/>
    <w:rsid w:val="00F81D7C"/>
    <w:rPr>
      <w:rFonts w:asciiTheme="minorHAnsi" w:eastAsiaTheme="minorEastAsia" w:hAnsiTheme="minorHAnsi" w:cstheme="minorBidi"/>
    </w:rPr>
  </w:style>
  <w:style w:type="paragraph" w:styleId="Paragrafoelenco">
    <w:name w:val="List Paragraph"/>
    <w:basedOn w:val="Normale"/>
    <w:uiPriority w:val="34"/>
    <w:qFormat/>
    <w:rsid w:val="008A6DE2"/>
    <w:pPr>
      <w:ind w:left="720"/>
      <w:contextualSpacing/>
    </w:pPr>
    <w:rPr>
      <w:rFonts w:asciiTheme="minorHAnsi" w:eastAsiaTheme="minorEastAsia" w:hAnsiTheme="minorHAnsi" w:cs="Times New Roman"/>
      <w:lang w:eastAsia="es-ES"/>
    </w:rPr>
  </w:style>
  <w:style w:type="character" w:customStyle="1" w:styleId="Titolo4Carattere">
    <w:name w:val="Titolo 4 Carattere"/>
    <w:basedOn w:val="Carpredefinitoparagrafo"/>
    <w:link w:val="Titolo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Titolo1Carattere">
    <w:name w:val="Titolo 1 Carattere"/>
    <w:basedOn w:val="Carpredefinitoparagrafo"/>
    <w:link w:val="Titolo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eWeb">
    <w:name w:val="Normal (Web)"/>
    <w:basedOn w:val="Normale"/>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Enfasigrassetto">
    <w:name w:val="Strong"/>
    <w:basedOn w:val="Carpredefinitoparagrafo"/>
    <w:uiPriority w:val="22"/>
    <w:qFormat/>
    <w:rsid w:val="00044960"/>
    <w:rPr>
      <w:b/>
      <w:bCs/>
    </w:rPr>
  </w:style>
  <w:style w:type="character" w:styleId="Enfasicorsivo">
    <w:name w:val="Emphasis"/>
    <w:basedOn w:val="Carpredefinitoparagrafo"/>
    <w:uiPriority w:val="20"/>
    <w:qFormat/>
    <w:rsid w:val="00044960"/>
    <w:rPr>
      <w:i/>
      <w:iCs/>
    </w:rPr>
  </w:style>
  <w:style w:type="character" w:customStyle="1" w:styleId="apple-converted-space">
    <w:name w:val="apple-converted-space"/>
    <w:basedOn w:val="Carpredefinitoparagrafo"/>
    <w:rsid w:val="00044960"/>
  </w:style>
  <w:style w:type="paragraph" w:customStyle="1" w:styleId="TableText">
    <w:name w:val="Table Text"/>
    <w:basedOn w:val="Normale"/>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e"/>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e"/>
    <w:rsid w:val="00044960"/>
    <w:pPr>
      <w:widowControl w:val="0"/>
      <w:spacing w:after="0"/>
    </w:pPr>
    <w:rPr>
      <w:rFonts w:ascii="Arial" w:eastAsia="Times New Roman" w:hAnsi="Arial" w:cs="Times New Roman"/>
      <w:sz w:val="20"/>
      <w:szCs w:val="20"/>
      <w:lang w:val="en-US"/>
    </w:rPr>
  </w:style>
  <w:style w:type="table" w:styleId="Grigliatabella">
    <w:name w:val="Table Grid"/>
    <w:basedOn w:val="Tabellanormale"/>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Carpredefinitoparagrafo"/>
    <w:rsid w:val="00044960"/>
  </w:style>
  <w:style w:type="character" w:customStyle="1" w:styleId="Titolo2Carattere">
    <w:name w:val="Titolo 2 Carattere"/>
    <w:basedOn w:val="Carpredefinitoparagrafo"/>
    <w:link w:val="Titolo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Testonotaapidipagina">
    <w:name w:val="footnote text"/>
    <w:aliases w:val="Schriftart: 9 pt,Schriftart: 10 pt,Schriftart: 8 pt,WB-Fußnotentext,fn,Footnotes,Footnote ak,FoodNote,ft,Footnote text,Footnote,Footnote Text Char1 Char Char,Schriftart: 8 p,Podrozdział,Fußnote,Podrozdzia3,footnote text"/>
    <w:basedOn w:val="Normale"/>
    <w:link w:val="TestonotaapidipaginaCarattere"/>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Carpredefinitoparagrafo"/>
    <w:uiPriority w:val="99"/>
    <w:semiHidden/>
    <w:rsid w:val="004E5FF0"/>
    <w:rPr>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FoodNote Carattere,ft Carattere,Footnote Carattere"/>
    <w:basedOn w:val="Carpredefinitoparagrafo"/>
    <w:link w:val="Testonotaapidipagina"/>
    <w:uiPriority w:val="99"/>
    <w:semiHidden/>
    <w:rsid w:val="004E5FF0"/>
    <w:rPr>
      <w:rFonts w:ascii="Times New Roman" w:eastAsia="Times New Roman" w:hAnsi="Times New Roman" w:cs="Times New Roman"/>
      <w:sz w:val="20"/>
      <w:szCs w:val="20"/>
      <w:lang w:val="en-IE" w:eastAsia="es-ES"/>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
    <w:basedOn w:val="Carpredefinitoparagrafo"/>
    <w:uiPriority w:val="99"/>
    <w:semiHidden/>
    <w:rsid w:val="004E5FF0"/>
    <w:rPr>
      <w:vertAlign w:val="superscript"/>
    </w:rPr>
  </w:style>
  <w:style w:type="paragraph" w:styleId="Titolosommario">
    <w:name w:val="TOC Heading"/>
    <w:basedOn w:val="Titolo1"/>
    <w:next w:val="Normale"/>
    <w:uiPriority w:val="39"/>
    <w:unhideWhenUsed/>
    <w:qFormat/>
    <w:rsid w:val="004E5FF0"/>
    <w:pPr>
      <w:outlineLvl w:val="9"/>
    </w:pPr>
    <w:rPr>
      <w:lang w:val="en-US" w:eastAsia="ja-JP"/>
    </w:rPr>
  </w:style>
  <w:style w:type="paragraph" w:styleId="Sommario1">
    <w:name w:val="toc 1"/>
    <w:basedOn w:val="Normale"/>
    <w:next w:val="Normale"/>
    <w:autoRedefine/>
    <w:uiPriority w:val="39"/>
    <w:unhideWhenUsed/>
    <w:qFormat/>
    <w:rsid w:val="004E5FF0"/>
    <w:pPr>
      <w:spacing w:after="100"/>
    </w:pPr>
  </w:style>
  <w:style w:type="paragraph" w:styleId="Sommario2">
    <w:name w:val="toc 2"/>
    <w:basedOn w:val="Normale"/>
    <w:next w:val="Normale"/>
    <w:autoRedefine/>
    <w:uiPriority w:val="39"/>
    <w:unhideWhenUsed/>
    <w:qFormat/>
    <w:rsid w:val="004E5FF0"/>
    <w:pPr>
      <w:spacing w:after="100"/>
      <w:ind w:left="220"/>
    </w:pPr>
  </w:style>
  <w:style w:type="paragraph" w:customStyle="1" w:styleId="corpsdetextesusfood">
    <w:name w:val="corpsdetextesusfood"/>
    <w:basedOn w:val="Normale"/>
    <w:rsid w:val="00834E91"/>
    <w:pPr>
      <w:spacing w:after="0"/>
    </w:pPr>
    <w:rPr>
      <w:rFonts w:ascii="Times New Roman" w:eastAsia="Times New Roman" w:hAnsi="Times New Roman" w:cs="Times New Roman"/>
      <w:sz w:val="24"/>
      <w:szCs w:val="24"/>
      <w:lang w:val="en-GB" w:eastAsia="en-GB"/>
    </w:rPr>
  </w:style>
  <w:style w:type="character" w:styleId="Rimandocommento">
    <w:name w:val="annotation reference"/>
    <w:basedOn w:val="Carpredefinitoparagrafo"/>
    <w:uiPriority w:val="99"/>
    <w:semiHidden/>
    <w:unhideWhenUsed/>
    <w:rsid w:val="00834E91"/>
    <w:rPr>
      <w:sz w:val="16"/>
      <w:szCs w:val="16"/>
    </w:rPr>
  </w:style>
  <w:style w:type="paragraph" w:styleId="Testocommento">
    <w:name w:val="annotation text"/>
    <w:basedOn w:val="Normale"/>
    <w:link w:val="TestocommentoCarattere"/>
    <w:uiPriority w:val="99"/>
    <w:semiHidden/>
    <w:unhideWhenUsed/>
    <w:rsid w:val="00834E91"/>
    <w:rPr>
      <w:sz w:val="20"/>
      <w:szCs w:val="20"/>
    </w:rPr>
  </w:style>
  <w:style w:type="character" w:customStyle="1" w:styleId="TestocommentoCarattere">
    <w:name w:val="Testo commento Carattere"/>
    <w:basedOn w:val="Carpredefinitoparagrafo"/>
    <w:link w:val="Testocommento"/>
    <w:uiPriority w:val="99"/>
    <w:semiHidden/>
    <w:rsid w:val="00834E91"/>
    <w:rPr>
      <w:sz w:val="20"/>
      <w:szCs w:val="20"/>
      <w:lang w:val="en-IE"/>
    </w:rPr>
  </w:style>
  <w:style w:type="paragraph" w:styleId="Soggettocommento">
    <w:name w:val="annotation subject"/>
    <w:basedOn w:val="Testocommento"/>
    <w:next w:val="Testocommento"/>
    <w:link w:val="SoggettocommentoCarattere"/>
    <w:uiPriority w:val="99"/>
    <w:semiHidden/>
    <w:unhideWhenUsed/>
    <w:rsid w:val="00834E91"/>
    <w:rPr>
      <w:b/>
      <w:bCs/>
    </w:rPr>
  </w:style>
  <w:style w:type="character" w:customStyle="1" w:styleId="SoggettocommentoCarattere">
    <w:name w:val="Soggetto commento Carattere"/>
    <w:basedOn w:val="TestocommentoCarattere"/>
    <w:link w:val="Soggettocommento"/>
    <w:uiPriority w:val="99"/>
    <w:semiHidden/>
    <w:rsid w:val="00834E91"/>
    <w:rPr>
      <w:b/>
      <w:bCs/>
      <w:sz w:val="20"/>
      <w:szCs w:val="20"/>
      <w:lang w:val="en-IE"/>
    </w:rPr>
  </w:style>
  <w:style w:type="paragraph" w:customStyle="1" w:styleId="ttleoftablesusfood">
    <w:name w:val="ttleoftablesusfood"/>
    <w:basedOn w:val="Normale"/>
    <w:rsid w:val="00094EB4"/>
    <w:pPr>
      <w:spacing w:before="100" w:beforeAutospacing="1" w:after="100" w:afterAutospacing="1"/>
    </w:pPr>
    <w:rPr>
      <w:rFonts w:ascii="Times New Roman" w:hAnsi="Times New Roman" w:cs="Times New Roman"/>
      <w:sz w:val="24"/>
      <w:szCs w:val="24"/>
      <w:lang w:val="fr-FR" w:eastAsia="fr-FR"/>
    </w:rPr>
  </w:style>
  <w:style w:type="paragraph" w:styleId="Sommario4">
    <w:name w:val="toc 4"/>
    <w:basedOn w:val="Normale"/>
    <w:next w:val="Normale"/>
    <w:autoRedefine/>
    <w:uiPriority w:val="39"/>
    <w:unhideWhenUsed/>
    <w:rsid w:val="0077742E"/>
    <w:pPr>
      <w:spacing w:after="100"/>
      <w:ind w:left="660"/>
    </w:pPr>
  </w:style>
  <w:style w:type="paragraph" w:styleId="Titolo">
    <w:name w:val="Title"/>
    <w:basedOn w:val="Normale"/>
    <w:next w:val="Normale"/>
    <w:link w:val="TitoloCarattere"/>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oloCarattere">
    <w:name w:val="Titolo Carattere"/>
    <w:basedOn w:val="Carpredefinitoparagrafo"/>
    <w:link w:val="Titolo"/>
    <w:uiPriority w:val="10"/>
    <w:rsid w:val="009474B1"/>
    <w:rPr>
      <w:rFonts w:eastAsiaTheme="majorEastAsia" w:cstheme="majorBidi"/>
      <w:color w:val="000000" w:themeColor="text1"/>
      <w:spacing w:val="5"/>
      <w:kern w:val="28"/>
      <w:sz w:val="34"/>
      <w:szCs w:val="52"/>
      <w:lang w:val="en-IE"/>
    </w:rPr>
  </w:style>
  <w:style w:type="paragraph" w:styleId="Sommario3">
    <w:name w:val="toc 3"/>
    <w:basedOn w:val="Normale"/>
    <w:next w:val="Normale"/>
    <w:autoRedefine/>
    <w:uiPriority w:val="39"/>
    <w:unhideWhenUsed/>
    <w:qFormat/>
    <w:rsid w:val="00EA4855"/>
    <w:pPr>
      <w:spacing w:after="100"/>
      <w:ind w:left="440"/>
    </w:pPr>
  </w:style>
  <w:style w:type="character" w:styleId="Collegamentovisitato">
    <w:name w:val="FollowedHyperlink"/>
    <w:basedOn w:val="Carpredefinitoparagrafo"/>
    <w:uiPriority w:val="99"/>
    <w:semiHidden/>
    <w:unhideWhenUsed/>
    <w:rsid w:val="00414F76"/>
    <w:rPr>
      <w:color w:val="800080"/>
      <w:u w:val="single"/>
    </w:rPr>
  </w:style>
  <w:style w:type="paragraph" w:customStyle="1" w:styleId="xl63">
    <w:name w:val="xl63"/>
    <w:basedOn w:val="Normale"/>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e"/>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e"/>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e"/>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e"/>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e"/>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e"/>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e"/>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e"/>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e"/>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e">
    <w:name w:val="Revision"/>
    <w:hidden/>
    <w:uiPriority w:val="99"/>
    <w:semiHidden/>
    <w:rsid w:val="00CE0E5D"/>
    <w:pPr>
      <w:spacing w:after="0" w:line="240" w:lineRule="auto"/>
    </w:pPr>
    <w:rPr>
      <w:lang w:val="en-IE"/>
    </w:rPr>
  </w:style>
  <w:style w:type="character" w:customStyle="1" w:styleId="Ratkaisematonmaininta1">
    <w:name w:val="Ratkaisematon maininta1"/>
    <w:basedOn w:val="Carpredefinitoparagrafo"/>
    <w:uiPriority w:val="99"/>
    <w:semiHidden/>
    <w:unhideWhenUsed/>
    <w:rsid w:val="00FA4C8E"/>
    <w:rPr>
      <w:color w:val="808080"/>
      <w:shd w:val="clear" w:color="auto" w:fill="E6E6E6"/>
    </w:rPr>
  </w:style>
  <w:style w:type="paragraph" w:customStyle="1" w:styleId="TextEcoInno">
    <w:name w:val="Text Eco Inno"/>
    <w:basedOn w:val="Corpotesto"/>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Corpotesto">
    <w:name w:val="Body Text"/>
    <w:basedOn w:val="Normale"/>
    <w:link w:val="CorpotestoCarattere"/>
    <w:uiPriority w:val="99"/>
    <w:semiHidden/>
    <w:unhideWhenUsed/>
    <w:rsid w:val="00EC3B3C"/>
    <w:pPr>
      <w:spacing w:line="276" w:lineRule="auto"/>
    </w:pPr>
    <w:rPr>
      <w:lang w:val="es-ES"/>
    </w:rPr>
  </w:style>
  <w:style w:type="character" w:customStyle="1" w:styleId="CorpotestoCarattere">
    <w:name w:val="Corpo testo Carattere"/>
    <w:basedOn w:val="Carpredefinitoparagrafo"/>
    <w:link w:val="Corpotesto"/>
    <w:uiPriority w:val="99"/>
    <w:semiHidden/>
    <w:rsid w:val="00EC3B3C"/>
  </w:style>
  <w:style w:type="character" w:customStyle="1" w:styleId="hps">
    <w:name w:val="hps"/>
    <w:basedOn w:val="Carpredefinitoparagrafo"/>
    <w:rsid w:val="00EC3B3C"/>
  </w:style>
  <w:style w:type="paragraph" w:customStyle="1" w:styleId="Arial14grascentr">
    <w:name w:val="Arial14gras centré"/>
    <w:basedOn w:val="Normale"/>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e"/>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e"/>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e"/>
    <w:next w:val="Normale"/>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Sommario5">
    <w:name w:val="toc 5"/>
    <w:basedOn w:val="Normale"/>
    <w:next w:val="Normale"/>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Sommario6">
    <w:name w:val="toc 6"/>
    <w:basedOn w:val="Normale"/>
    <w:next w:val="Normale"/>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Sommario7">
    <w:name w:val="toc 7"/>
    <w:basedOn w:val="Normale"/>
    <w:next w:val="Normale"/>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Sommario8">
    <w:name w:val="toc 8"/>
    <w:basedOn w:val="Normale"/>
    <w:next w:val="Normale"/>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Sommario9">
    <w:name w:val="toc 9"/>
    <w:basedOn w:val="Normale"/>
    <w:next w:val="Normale"/>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CF70-89A4-4488-BDAD-DE664008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2903</Words>
  <Characters>16548</Characters>
  <Application>Microsoft Office Word</Application>
  <DocSecurity>0</DocSecurity>
  <Lines>137</Lines>
  <Paragraphs>38</Paragraphs>
  <ScaleCrop>false</ScaleCrop>
  <HeadingPairs>
    <vt:vector size="8" baseType="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Antonio Lo Porto</cp:lastModifiedBy>
  <cp:revision>77</cp:revision>
  <cp:lastPrinted>2017-12-03T18:26:00Z</cp:lastPrinted>
  <dcterms:created xsi:type="dcterms:W3CDTF">2021-04-11T17:28:00Z</dcterms:created>
  <dcterms:modified xsi:type="dcterms:W3CDTF">2021-04-11T18:23:00Z</dcterms:modified>
</cp:coreProperties>
</file>